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</w:p>
    <w:p w:rsidR="00F150E1" w:rsidRPr="00E85D82" w:rsidRDefault="00F150E1" w:rsidP="003B2A40">
      <w:pPr>
        <w:jc w:val="center"/>
        <w:rPr>
          <w:b/>
          <w:sz w:val="6"/>
          <w:szCs w:val="32"/>
          <w:u w:val="single"/>
        </w:rPr>
      </w:pPr>
    </w:p>
    <w:p w:rsidR="001E77C0" w:rsidRPr="00881359" w:rsidRDefault="00E36F1D" w:rsidP="00E36F1D">
      <w:pPr>
        <w:spacing w:after="0" w:line="240" w:lineRule="auto"/>
        <w:rPr>
          <w:b/>
          <w:sz w:val="40"/>
          <w:szCs w:val="32"/>
          <w:u w:val="single"/>
        </w:rPr>
      </w:pPr>
      <w:r w:rsidRPr="00E36F1D">
        <w:rPr>
          <w:b/>
          <w:sz w:val="40"/>
          <w:szCs w:val="32"/>
        </w:rPr>
        <w:t xml:space="preserve">                </w:t>
      </w:r>
      <w:r>
        <w:rPr>
          <w:b/>
          <w:sz w:val="40"/>
          <w:szCs w:val="32"/>
        </w:rPr>
        <w:t xml:space="preserve"> </w:t>
      </w:r>
      <w:r w:rsidR="00881359">
        <w:rPr>
          <w:b/>
          <w:sz w:val="40"/>
          <w:szCs w:val="32"/>
        </w:rPr>
        <w:tab/>
      </w:r>
      <w:r w:rsidR="00881359">
        <w:rPr>
          <w:b/>
          <w:sz w:val="40"/>
          <w:szCs w:val="32"/>
        </w:rPr>
        <w:tab/>
      </w:r>
      <w:r w:rsidR="00881359" w:rsidRPr="00881359">
        <w:rPr>
          <w:b/>
          <w:sz w:val="40"/>
          <w:szCs w:val="32"/>
          <w:u w:val="single"/>
        </w:rPr>
        <w:t xml:space="preserve">DISTRITO DE </w:t>
      </w:r>
      <w:r w:rsidRPr="00881359">
        <w:rPr>
          <w:b/>
          <w:sz w:val="40"/>
          <w:szCs w:val="32"/>
          <w:u w:val="single"/>
        </w:rPr>
        <w:t xml:space="preserve"> LOS OLIVOS </w:t>
      </w:r>
    </w:p>
    <w:p w:rsidR="00AE1F15" w:rsidRPr="00AE1F15" w:rsidRDefault="00AE1F15" w:rsidP="001E77C0">
      <w:pPr>
        <w:spacing w:after="0" w:line="240" w:lineRule="auto"/>
        <w:jc w:val="center"/>
        <w:rPr>
          <w:b/>
          <w:sz w:val="24"/>
          <w:szCs w:val="32"/>
          <w:u w:val="single"/>
        </w:rPr>
      </w:pPr>
    </w:p>
    <w:p w:rsidR="001E77C0" w:rsidRPr="00287A47" w:rsidRDefault="001E77C0" w:rsidP="001E77C0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465B3A" w:rsidRDefault="008540A0" w:rsidP="001E77C0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</w:t>
      </w:r>
      <w:r w:rsidR="001553AB">
        <w:rPr>
          <w:b/>
          <w:sz w:val="36"/>
          <w:szCs w:val="28"/>
          <w:u w:val="single"/>
        </w:rPr>
        <w:t>A</w:t>
      </w:r>
      <w:r w:rsidR="00465B3A" w:rsidRPr="009D55CC">
        <w:rPr>
          <w:b/>
          <w:sz w:val="36"/>
          <w:szCs w:val="28"/>
          <w:u w:val="single"/>
        </w:rPr>
        <w:t>”</w:t>
      </w:r>
    </w:p>
    <w:p w:rsidR="00C62075" w:rsidRPr="008540A0" w:rsidRDefault="00C62075" w:rsidP="008540A0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94" w:type="dxa"/>
        <w:tblInd w:w="2729" w:type="dxa"/>
        <w:tblLook w:val="04A0" w:firstRow="1" w:lastRow="0" w:firstColumn="1" w:lastColumn="0" w:noHBand="0" w:noVBand="1"/>
      </w:tblPr>
      <w:tblGrid>
        <w:gridCol w:w="3694"/>
      </w:tblGrid>
      <w:tr w:rsidR="00E85D82" w:rsidTr="00917D2F">
        <w:trPr>
          <w:trHeight w:val="241"/>
        </w:trPr>
        <w:tc>
          <w:tcPr>
            <w:tcW w:w="3694" w:type="dxa"/>
          </w:tcPr>
          <w:p w:rsidR="00E85D82" w:rsidRPr="00F150E1" w:rsidRDefault="00E85D82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E85D82" w:rsidRPr="00345F95" w:rsidTr="00917D2F">
        <w:trPr>
          <w:trHeight w:val="865"/>
        </w:trPr>
        <w:tc>
          <w:tcPr>
            <w:tcW w:w="3694" w:type="dxa"/>
          </w:tcPr>
          <w:p w:rsidR="00E85D82" w:rsidRDefault="00E85D82" w:rsidP="00501AB0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="001553AB">
              <w:rPr>
                <w:sz w:val="20"/>
                <w:szCs w:val="20"/>
              </w:rPr>
              <w:t>2096 PERU JAPON</w:t>
            </w:r>
            <w:r w:rsidRPr="00345F95">
              <w:rPr>
                <w:sz w:val="20"/>
              </w:rPr>
              <w:t xml:space="preserve"> </w:t>
            </w:r>
          </w:p>
          <w:p w:rsidR="00E85D82" w:rsidRDefault="00E85D82" w:rsidP="00501AB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 w:rsidR="00E36F1D">
              <w:rPr>
                <w:sz w:val="20"/>
              </w:rPr>
              <w:t>.    2078</w:t>
            </w:r>
          </w:p>
          <w:p w:rsidR="00E36F1D" w:rsidRDefault="00E36F1D" w:rsidP="00501A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   </w:t>
            </w:r>
            <w:r w:rsidR="001553AB">
              <w:rPr>
                <w:sz w:val="20"/>
              </w:rPr>
              <w:t>2087</w:t>
            </w:r>
          </w:p>
          <w:p w:rsidR="005C70FB" w:rsidRPr="00345F95" w:rsidRDefault="005C70FB" w:rsidP="00501AB0">
            <w:pPr>
              <w:jc w:val="both"/>
              <w:rPr>
                <w:sz w:val="20"/>
              </w:rPr>
            </w:pPr>
            <w:r>
              <w:rPr>
                <w:sz w:val="20"/>
              </w:rPr>
              <w:t>4.    2024</w:t>
            </w:r>
          </w:p>
          <w:p w:rsidR="00E85D82" w:rsidRPr="00917D2F" w:rsidRDefault="00E85D82" w:rsidP="00501AB0">
            <w:pPr>
              <w:jc w:val="both"/>
              <w:rPr>
                <w:sz w:val="6"/>
                <w:szCs w:val="20"/>
              </w:rPr>
            </w:pPr>
          </w:p>
        </w:tc>
      </w:tr>
    </w:tbl>
    <w:p w:rsidR="00B65CEA" w:rsidRPr="005770B8" w:rsidRDefault="00B65CEA" w:rsidP="00B65CEA">
      <w:pPr>
        <w:tabs>
          <w:tab w:val="left" w:pos="5835"/>
        </w:tabs>
        <w:ind w:hanging="284"/>
        <w:rPr>
          <w:sz w:val="2"/>
          <w:szCs w:val="28"/>
        </w:rPr>
      </w:pPr>
    </w:p>
    <w:p w:rsidR="0012376D" w:rsidRDefault="0012376D" w:rsidP="001237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</w:t>
      </w:r>
      <w:r w:rsidR="00E85D8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-06-2016</w:t>
      </w:r>
    </w:p>
    <w:p w:rsidR="00E85D82" w:rsidRPr="004A4D10" w:rsidRDefault="00E85D82" w:rsidP="00E85D8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MARÍA PARADO DE BELLIDO</w:t>
      </w:r>
    </w:p>
    <w:p w:rsidR="00E85D82" w:rsidRDefault="00E85D82" w:rsidP="00E85D82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</w:t>
      </w:r>
      <w:r>
        <w:rPr>
          <w:b/>
          <w:sz w:val="28"/>
          <w:szCs w:val="28"/>
        </w:rPr>
        <w:t>: ANTON SANCHEZ S/N</w:t>
      </w:r>
    </w:p>
    <w:p w:rsidR="00E85D82" w:rsidRPr="00465B3A" w:rsidRDefault="00E85D82" w:rsidP="00E85D82">
      <w:pPr>
        <w:spacing w:after="0" w:line="240" w:lineRule="auto"/>
        <w:rPr>
          <w:b/>
          <w:sz w:val="28"/>
          <w:szCs w:val="28"/>
        </w:rPr>
      </w:pPr>
    </w:p>
    <w:p w:rsidR="00E85D82" w:rsidRDefault="00E85D82" w:rsidP="00E85D82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</w:t>
      </w:r>
      <w:r w:rsidR="00AE1F15">
        <w:rPr>
          <w:b/>
          <w:sz w:val="28"/>
          <w:szCs w:val="28"/>
          <w:u w:val="single"/>
        </w:rPr>
        <w:t xml:space="preserve"> 2</w:t>
      </w:r>
    </w:p>
    <w:p w:rsidR="00B65CEA" w:rsidRPr="005770B8" w:rsidRDefault="00B65CEA" w:rsidP="004A4D10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02319" w:rsidTr="00E85D82">
        <w:tc>
          <w:tcPr>
            <w:tcW w:w="1214" w:type="dxa"/>
          </w:tcPr>
          <w:p w:rsidR="00C02319" w:rsidRPr="00DB340F" w:rsidRDefault="00C02319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02319" w:rsidRPr="008540A0" w:rsidTr="00E85D82">
        <w:trPr>
          <w:trHeight w:val="277"/>
        </w:trPr>
        <w:tc>
          <w:tcPr>
            <w:tcW w:w="1214" w:type="dxa"/>
          </w:tcPr>
          <w:p w:rsidR="00C02319" w:rsidRPr="008540A0" w:rsidRDefault="00AE1F15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</w:tcPr>
          <w:p w:rsidR="00C02319" w:rsidRPr="008540A0" w:rsidRDefault="001553AB" w:rsidP="00215FF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2096</w:t>
            </w:r>
          </w:p>
        </w:tc>
        <w:tc>
          <w:tcPr>
            <w:tcW w:w="692" w:type="dxa"/>
          </w:tcPr>
          <w:p w:rsidR="00C02319" w:rsidRPr="008540A0" w:rsidRDefault="00C02319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C02319" w:rsidRPr="008540A0" w:rsidRDefault="001553AB" w:rsidP="00215FF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</w:tr>
      <w:tr w:rsidR="005C70FB" w:rsidRPr="008540A0" w:rsidTr="00E85D82">
        <w:trPr>
          <w:trHeight w:val="277"/>
        </w:trPr>
        <w:tc>
          <w:tcPr>
            <w:tcW w:w="1214" w:type="dxa"/>
          </w:tcPr>
          <w:p w:rsidR="005C70FB" w:rsidRDefault="005C70FB" w:rsidP="005C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</w:tcPr>
          <w:p w:rsidR="005C70FB" w:rsidRDefault="005C70FB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2087</w:t>
            </w:r>
          </w:p>
        </w:tc>
        <w:tc>
          <w:tcPr>
            <w:tcW w:w="692" w:type="dxa"/>
          </w:tcPr>
          <w:p w:rsidR="005C70FB" w:rsidRPr="008540A0" w:rsidRDefault="005C70FB" w:rsidP="00215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0" w:type="dxa"/>
          </w:tcPr>
          <w:p w:rsidR="005C70FB" w:rsidRDefault="005C70FB" w:rsidP="00215FF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</w:tbl>
    <w:p w:rsidR="00E85D82" w:rsidRDefault="00E85D82" w:rsidP="001E77C0">
      <w:pPr>
        <w:spacing w:after="0" w:line="240" w:lineRule="auto"/>
        <w:rPr>
          <w:sz w:val="20"/>
          <w:szCs w:val="20"/>
        </w:rPr>
      </w:pPr>
    </w:p>
    <w:p w:rsidR="001553AB" w:rsidRDefault="001553AB" w:rsidP="00155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16-06-2016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1553AB" w:rsidTr="00034382">
        <w:tc>
          <w:tcPr>
            <w:tcW w:w="1214" w:type="dxa"/>
          </w:tcPr>
          <w:p w:rsidR="001553AB" w:rsidRPr="00DB340F" w:rsidRDefault="001553AB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553AB" w:rsidRPr="00A70A5D" w:rsidTr="00034382">
        <w:trPr>
          <w:trHeight w:val="185"/>
        </w:trPr>
        <w:tc>
          <w:tcPr>
            <w:tcW w:w="1214" w:type="dxa"/>
          </w:tcPr>
          <w:p w:rsidR="001553AB" w:rsidRPr="00A70A5D" w:rsidRDefault="00AE1F1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1553AB" w:rsidRPr="00754C0A" w:rsidRDefault="00AE1F15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2096</w:t>
            </w:r>
          </w:p>
        </w:tc>
        <w:tc>
          <w:tcPr>
            <w:tcW w:w="692" w:type="dxa"/>
            <w:vAlign w:val="center"/>
          </w:tcPr>
          <w:p w:rsidR="001553AB" w:rsidRPr="00A70A5D" w:rsidRDefault="001553AB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1553AB" w:rsidRPr="00754C0A" w:rsidRDefault="005C70FB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2024</w:t>
            </w:r>
          </w:p>
        </w:tc>
      </w:tr>
      <w:tr w:rsidR="005C70FB" w:rsidRPr="00A70A5D" w:rsidTr="00034382">
        <w:trPr>
          <w:trHeight w:val="185"/>
        </w:trPr>
        <w:tc>
          <w:tcPr>
            <w:tcW w:w="1214" w:type="dxa"/>
          </w:tcPr>
          <w:p w:rsidR="005C70FB" w:rsidRDefault="005C70FB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  <w:vAlign w:val="center"/>
          </w:tcPr>
          <w:p w:rsidR="005C70FB" w:rsidRDefault="005C70FB" w:rsidP="000343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2078</w:t>
            </w:r>
          </w:p>
        </w:tc>
        <w:tc>
          <w:tcPr>
            <w:tcW w:w="692" w:type="dxa"/>
            <w:vAlign w:val="center"/>
          </w:tcPr>
          <w:p w:rsidR="005C70FB" w:rsidRPr="00A70A5D" w:rsidRDefault="005C70FB" w:rsidP="000343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5C70FB" w:rsidRDefault="005C70FB" w:rsidP="00034382">
            <w:pPr>
              <w:ind w:hanging="284"/>
              <w:jc w:val="center"/>
              <w:rPr>
                <w:sz w:val="18"/>
              </w:rPr>
            </w:pPr>
            <w:r>
              <w:rPr>
                <w:sz w:val="18"/>
              </w:rPr>
              <w:t>2087</w:t>
            </w:r>
          </w:p>
        </w:tc>
      </w:tr>
    </w:tbl>
    <w:p w:rsidR="001553AB" w:rsidRDefault="001553AB" w:rsidP="001553AB">
      <w:pPr>
        <w:spacing w:after="0" w:line="240" w:lineRule="auto"/>
        <w:rPr>
          <w:b/>
          <w:sz w:val="28"/>
          <w:szCs w:val="28"/>
          <w:u w:val="single"/>
        </w:rPr>
      </w:pPr>
    </w:p>
    <w:p w:rsidR="001553AB" w:rsidRDefault="001553AB" w:rsidP="001553A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17-06-2016</w:t>
      </w:r>
    </w:p>
    <w:p w:rsidR="001553AB" w:rsidRDefault="001553AB" w:rsidP="001553AB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1553AB" w:rsidTr="00034382">
        <w:tc>
          <w:tcPr>
            <w:tcW w:w="1214" w:type="dxa"/>
          </w:tcPr>
          <w:p w:rsidR="001553AB" w:rsidRPr="00DB340F" w:rsidRDefault="001553AB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1553AB" w:rsidRDefault="001553A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1553AB" w:rsidRPr="008540A0" w:rsidTr="00034382">
        <w:trPr>
          <w:trHeight w:val="277"/>
        </w:trPr>
        <w:tc>
          <w:tcPr>
            <w:tcW w:w="1214" w:type="dxa"/>
          </w:tcPr>
          <w:p w:rsidR="001553AB" w:rsidRPr="00A70A5D" w:rsidRDefault="00AE1F1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</w:tcPr>
          <w:p w:rsidR="001553AB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18"/>
              </w:rPr>
              <w:t>2096</w:t>
            </w:r>
          </w:p>
        </w:tc>
        <w:tc>
          <w:tcPr>
            <w:tcW w:w="692" w:type="dxa"/>
          </w:tcPr>
          <w:p w:rsidR="001553AB" w:rsidRPr="008540A0" w:rsidRDefault="001553AB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1553AB" w:rsidRPr="008540A0" w:rsidRDefault="005C70FB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2087</w:t>
            </w:r>
          </w:p>
        </w:tc>
      </w:tr>
      <w:tr w:rsidR="005C70FB" w:rsidRPr="008540A0" w:rsidTr="00034382">
        <w:trPr>
          <w:trHeight w:val="277"/>
        </w:trPr>
        <w:tc>
          <w:tcPr>
            <w:tcW w:w="1214" w:type="dxa"/>
          </w:tcPr>
          <w:p w:rsidR="005C70FB" w:rsidRDefault="005C70FB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</w:tcPr>
          <w:p w:rsidR="005C70FB" w:rsidRDefault="005C70FB" w:rsidP="000343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692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0" w:type="dxa"/>
          </w:tcPr>
          <w:p w:rsidR="005C70FB" w:rsidRDefault="005C70FB" w:rsidP="00034382">
            <w:pPr>
              <w:ind w:hanging="284"/>
              <w:jc w:val="center"/>
              <w:rPr>
                <w:sz w:val="18"/>
              </w:rPr>
            </w:pPr>
            <w:r>
              <w:rPr>
                <w:sz w:val="18"/>
              </w:rPr>
              <w:t>2078</w:t>
            </w:r>
          </w:p>
        </w:tc>
      </w:tr>
    </w:tbl>
    <w:p w:rsidR="001553AB" w:rsidRDefault="001553AB" w:rsidP="001553AB">
      <w:pPr>
        <w:jc w:val="center"/>
        <w:rPr>
          <w:b/>
          <w:sz w:val="28"/>
          <w:szCs w:val="28"/>
          <w:u w:val="single"/>
        </w:rPr>
      </w:pPr>
    </w:p>
    <w:p w:rsidR="00AE1F15" w:rsidRDefault="00AE1F15" w:rsidP="001553AB">
      <w:pPr>
        <w:jc w:val="center"/>
        <w:rPr>
          <w:b/>
          <w:sz w:val="28"/>
          <w:szCs w:val="28"/>
          <w:u w:val="single"/>
        </w:rPr>
      </w:pPr>
    </w:p>
    <w:p w:rsidR="00AE1F15" w:rsidRDefault="00AE1F15" w:rsidP="001553AB">
      <w:pPr>
        <w:jc w:val="center"/>
        <w:rPr>
          <w:b/>
          <w:sz w:val="28"/>
          <w:szCs w:val="28"/>
          <w:u w:val="single"/>
        </w:rPr>
      </w:pPr>
    </w:p>
    <w:p w:rsidR="00AE1F15" w:rsidRDefault="00AE1F15" w:rsidP="001553AB">
      <w:pPr>
        <w:jc w:val="center"/>
        <w:rPr>
          <w:b/>
          <w:sz w:val="28"/>
          <w:szCs w:val="28"/>
          <w:u w:val="single"/>
        </w:rPr>
      </w:pPr>
    </w:p>
    <w:p w:rsidR="00AE1F15" w:rsidRDefault="00AE1F15" w:rsidP="001553AB">
      <w:pPr>
        <w:jc w:val="center"/>
        <w:rPr>
          <w:b/>
          <w:sz w:val="28"/>
          <w:szCs w:val="28"/>
          <w:u w:val="single"/>
        </w:rPr>
      </w:pPr>
    </w:p>
    <w:p w:rsidR="00AE1F15" w:rsidRDefault="00AE1F15" w:rsidP="001553AB">
      <w:pPr>
        <w:jc w:val="center"/>
        <w:rPr>
          <w:b/>
          <w:sz w:val="28"/>
          <w:szCs w:val="28"/>
          <w:u w:val="single"/>
        </w:rPr>
      </w:pPr>
    </w:p>
    <w:p w:rsidR="00AE1F15" w:rsidRPr="00917D2F" w:rsidRDefault="00AE1F15" w:rsidP="001553AB">
      <w:pPr>
        <w:jc w:val="center"/>
        <w:rPr>
          <w:b/>
          <w:sz w:val="6"/>
          <w:szCs w:val="28"/>
          <w:u w:val="single"/>
        </w:rPr>
      </w:pPr>
    </w:p>
    <w:p w:rsidR="00AE1F15" w:rsidRPr="00287A47" w:rsidRDefault="00AE1F15" w:rsidP="00AE1F15">
      <w:pPr>
        <w:spacing w:after="0" w:line="240" w:lineRule="auto"/>
        <w:ind w:left="3540" w:firstLine="708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AE1F15" w:rsidRDefault="00AE1F15" w:rsidP="00AE1F15">
      <w:pPr>
        <w:spacing w:after="0" w:line="240" w:lineRule="auto"/>
        <w:rPr>
          <w:b/>
          <w:sz w:val="36"/>
          <w:szCs w:val="28"/>
          <w:u w:val="single"/>
        </w:rPr>
      </w:pPr>
      <w:r w:rsidRPr="00AE1F15">
        <w:rPr>
          <w:b/>
          <w:sz w:val="36"/>
          <w:szCs w:val="28"/>
        </w:rPr>
        <w:t xml:space="preserve">                   </w:t>
      </w:r>
      <w:r w:rsidR="005C70FB">
        <w:rPr>
          <w:b/>
          <w:sz w:val="36"/>
          <w:szCs w:val="28"/>
        </w:rPr>
        <w:tab/>
      </w:r>
      <w:r w:rsidR="005C70FB">
        <w:rPr>
          <w:b/>
          <w:sz w:val="36"/>
          <w:szCs w:val="28"/>
        </w:rPr>
        <w:tab/>
      </w:r>
      <w:r w:rsidR="005C70FB">
        <w:rPr>
          <w:b/>
          <w:sz w:val="36"/>
          <w:szCs w:val="28"/>
        </w:rPr>
        <w:tab/>
      </w:r>
      <w:r>
        <w:rPr>
          <w:b/>
          <w:sz w:val="36"/>
          <w:szCs w:val="28"/>
          <w:u w:val="single"/>
        </w:rPr>
        <w:t>CATEGORIA “B</w:t>
      </w:r>
      <w:r w:rsidRPr="009D55CC">
        <w:rPr>
          <w:b/>
          <w:sz w:val="36"/>
          <w:szCs w:val="28"/>
          <w:u w:val="single"/>
        </w:rPr>
        <w:t>”</w:t>
      </w:r>
    </w:p>
    <w:p w:rsidR="00AE1F15" w:rsidRPr="008540A0" w:rsidRDefault="00AE1F15" w:rsidP="00AE1F15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65" w:type="dxa"/>
        <w:tblInd w:w="2729" w:type="dxa"/>
        <w:tblLook w:val="04A0" w:firstRow="1" w:lastRow="0" w:firstColumn="1" w:lastColumn="0" w:noHBand="0" w:noVBand="1"/>
      </w:tblPr>
      <w:tblGrid>
        <w:gridCol w:w="3665"/>
      </w:tblGrid>
      <w:tr w:rsidR="00AE1F15" w:rsidTr="00034382">
        <w:trPr>
          <w:trHeight w:val="279"/>
        </w:trPr>
        <w:tc>
          <w:tcPr>
            <w:tcW w:w="3665" w:type="dxa"/>
          </w:tcPr>
          <w:p w:rsidR="00AE1F15" w:rsidRPr="00F150E1" w:rsidRDefault="00AE1F15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AE1F15" w:rsidRPr="00345F95" w:rsidTr="00AE1F15">
        <w:trPr>
          <w:trHeight w:val="494"/>
        </w:trPr>
        <w:tc>
          <w:tcPr>
            <w:tcW w:w="3665" w:type="dxa"/>
          </w:tcPr>
          <w:p w:rsidR="00AE1F15" w:rsidRDefault="00AE1F15" w:rsidP="00034382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    HERMAN BUSSE DE LA GUERRA</w:t>
            </w:r>
            <w:r w:rsidRPr="00345F95">
              <w:rPr>
                <w:sz w:val="20"/>
              </w:rPr>
              <w:t xml:space="preserve"> </w:t>
            </w:r>
          </w:p>
          <w:p w:rsidR="00AE1F15" w:rsidRDefault="00AE1F15" w:rsidP="00AE1F15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>
              <w:rPr>
                <w:sz w:val="20"/>
              </w:rPr>
              <w:t>.    2078</w:t>
            </w:r>
          </w:p>
          <w:p w:rsidR="005C70FB" w:rsidRDefault="005C70FB" w:rsidP="00AE1F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3.    2024</w:t>
            </w:r>
          </w:p>
        </w:tc>
      </w:tr>
    </w:tbl>
    <w:p w:rsidR="00AE1F15" w:rsidRPr="005770B8" w:rsidRDefault="00AE1F15" w:rsidP="00AE1F15">
      <w:pPr>
        <w:tabs>
          <w:tab w:val="left" w:pos="5835"/>
        </w:tabs>
        <w:ind w:hanging="284"/>
        <w:rPr>
          <w:sz w:val="2"/>
          <w:szCs w:val="28"/>
        </w:rPr>
      </w:pPr>
    </w:p>
    <w:p w:rsidR="00AE1F15" w:rsidRPr="004A4D10" w:rsidRDefault="00AE1F15" w:rsidP="00AE1F1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MARÍA PARADO DE BELLIDO</w:t>
      </w:r>
    </w:p>
    <w:p w:rsidR="00AE1F15" w:rsidRDefault="00AE1F15" w:rsidP="00AE1F1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</w:t>
      </w:r>
      <w:r>
        <w:rPr>
          <w:b/>
          <w:sz w:val="28"/>
          <w:szCs w:val="28"/>
        </w:rPr>
        <w:t>: ANTON SANCHEZ S/N</w:t>
      </w:r>
    </w:p>
    <w:p w:rsidR="00AE1F15" w:rsidRPr="00465B3A" w:rsidRDefault="00AE1F15" w:rsidP="00AE1F15">
      <w:pPr>
        <w:spacing w:after="0" w:line="240" w:lineRule="auto"/>
        <w:rPr>
          <w:b/>
          <w:sz w:val="28"/>
          <w:szCs w:val="28"/>
        </w:rPr>
      </w:pPr>
    </w:p>
    <w:p w:rsidR="00AE1F15" w:rsidRDefault="00AE1F15" w:rsidP="00AE1F15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 2</w:t>
      </w:r>
    </w:p>
    <w:p w:rsidR="00AE1F15" w:rsidRDefault="005C70FB" w:rsidP="00AE1F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PRIMERA </w:t>
      </w:r>
      <w:r w:rsidR="00AE1F15">
        <w:rPr>
          <w:b/>
          <w:sz w:val="28"/>
          <w:szCs w:val="28"/>
          <w:u w:val="single"/>
        </w:rPr>
        <w:t>FECHA: 14-06-2016</w:t>
      </w:r>
    </w:p>
    <w:p w:rsidR="00AE1F15" w:rsidRPr="005770B8" w:rsidRDefault="00AE1F15" w:rsidP="00AE1F15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AE1F15" w:rsidTr="00034382">
        <w:tc>
          <w:tcPr>
            <w:tcW w:w="1214" w:type="dxa"/>
          </w:tcPr>
          <w:p w:rsidR="00AE1F15" w:rsidRPr="00DB340F" w:rsidRDefault="00AE1F1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AE1F15" w:rsidRDefault="00AE1F1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AE1F15" w:rsidRDefault="00AE1F1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AE1F15" w:rsidRDefault="00AE1F1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AE1F15" w:rsidRPr="008540A0" w:rsidTr="00034382">
        <w:trPr>
          <w:trHeight w:val="277"/>
        </w:trPr>
        <w:tc>
          <w:tcPr>
            <w:tcW w:w="1214" w:type="dxa"/>
          </w:tcPr>
          <w:p w:rsidR="00AE1F15" w:rsidRPr="008540A0" w:rsidRDefault="005C70FB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3387" w:type="dxa"/>
          </w:tcPr>
          <w:p w:rsidR="00AE1F15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.    HERMAN BUSSE DE LA GUERRA</w:t>
            </w:r>
          </w:p>
        </w:tc>
        <w:tc>
          <w:tcPr>
            <w:tcW w:w="692" w:type="dxa"/>
          </w:tcPr>
          <w:p w:rsidR="00AE1F15" w:rsidRPr="008540A0" w:rsidRDefault="00AE1F1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AE1F15" w:rsidRPr="008540A0" w:rsidRDefault="00AE1F1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</w:tr>
    </w:tbl>
    <w:p w:rsidR="00253077" w:rsidRDefault="00253077" w:rsidP="003838E8">
      <w:pPr>
        <w:rPr>
          <w:b/>
          <w:sz w:val="32"/>
          <w:szCs w:val="28"/>
          <w:u w:val="single"/>
        </w:rPr>
      </w:pPr>
    </w:p>
    <w:p w:rsidR="005C70FB" w:rsidRDefault="005C70FB" w:rsidP="005C70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16-06-2016</w:t>
      </w:r>
    </w:p>
    <w:p w:rsidR="005C70FB" w:rsidRPr="005770B8" w:rsidRDefault="005C70FB" w:rsidP="005C70FB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5C70FB" w:rsidTr="00034382">
        <w:tc>
          <w:tcPr>
            <w:tcW w:w="1214" w:type="dxa"/>
          </w:tcPr>
          <w:p w:rsidR="005C70FB" w:rsidRPr="00DB340F" w:rsidRDefault="005C70FB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5C70FB" w:rsidRPr="008540A0" w:rsidTr="00034382">
        <w:trPr>
          <w:trHeight w:val="277"/>
        </w:trPr>
        <w:tc>
          <w:tcPr>
            <w:tcW w:w="1214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3387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.    HERMAN BUSSE DE LA GUERRA</w:t>
            </w:r>
          </w:p>
        </w:tc>
        <w:tc>
          <w:tcPr>
            <w:tcW w:w="692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5C70FB" w:rsidRPr="008540A0" w:rsidRDefault="005C70FB" w:rsidP="005C70FB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</w:tbl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5C70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17-06-2016</w:t>
      </w:r>
    </w:p>
    <w:p w:rsidR="005C70FB" w:rsidRPr="005770B8" w:rsidRDefault="005C70FB" w:rsidP="005C70FB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5C70FB" w:rsidTr="00034382">
        <w:tc>
          <w:tcPr>
            <w:tcW w:w="1214" w:type="dxa"/>
          </w:tcPr>
          <w:p w:rsidR="005C70FB" w:rsidRPr="00DB340F" w:rsidRDefault="005C70FB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5C70FB" w:rsidRDefault="005C70FB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5C70FB" w:rsidRPr="008540A0" w:rsidTr="00034382">
        <w:trPr>
          <w:trHeight w:val="277"/>
        </w:trPr>
        <w:tc>
          <w:tcPr>
            <w:tcW w:w="1214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3387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92" w:type="dxa"/>
          </w:tcPr>
          <w:p w:rsidR="005C70FB" w:rsidRPr="008540A0" w:rsidRDefault="005C70FB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5C70FB" w:rsidRPr="008540A0" w:rsidRDefault="005C70FB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</w:tr>
    </w:tbl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3838E8">
      <w:pPr>
        <w:rPr>
          <w:b/>
          <w:sz w:val="32"/>
          <w:szCs w:val="28"/>
          <w:u w:val="single"/>
        </w:rPr>
      </w:pPr>
    </w:p>
    <w:p w:rsidR="005C70FB" w:rsidRDefault="005C70FB" w:rsidP="003838E8">
      <w:pPr>
        <w:rPr>
          <w:b/>
          <w:sz w:val="32"/>
          <w:szCs w:val="28"/>
          <w:u w:val="single"/>
        </w:rPr>
      </w:pPr>
    </w:p>
    <w:p w:rsidR="00917D2F" w:rsidRDefault="00917D2F" w:rsidP="003838E8">
      <w:pPr>
        <w:rPr>
          <w:b/>
          <w:sz w:val="32"/>
          <w:szCs w:val="28"/>
          <w:u w:val="single"/>
        </w:rPr>
      </w:pPr>
    </w:p>
    <w:p w:rsidR="005C70FB" w:rsidRPr="00917D2F" w:rsidRDefault="005C70FB" w:rsidP="003838E8">
      <w:pPr>
        <w:rPr>
          <w:b/>
          <w:sz w:val="12"/>
          <w:szCs w:val="28"/>
          <w:u w:val="single"/>
        </w:rPr>
      </w:pPr>
    </w:p>
    <w:p w:rsidR="00917D2F" w:rsidRPr="00917D2F" w:rsidRDefault="00917D2F" w:rsidP="005C70FB">
      <w:pPr>
        <w:spacing w:after="0" w:line="240" w:lineRule="auto"/>
        <w:ind w:left="3540" w:firstLine="708"/>
        <w:rPr>
          <w:b/>
          <w:sz w:val="20"/>
          <w:szCs w:val="32"/>
          <w:u w:val="single"/>
        </w:rPr>
      </w:pPr>
    </w:p>
    <w:p w:rsidR="005C70FB" w:rsidRPr="00287A47" w:rsidRDefault="005C70FB" w:rsidP="005C70FB">
      <w:pPr>
        <w:spacing w:after="0" w:line="240" w:lineRule="auto"/>
        <w:ind w:left="3540" w:firstLine="708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5C70FB" w:rsidRDefault="005C70FB" w:rsidP="005C70FB">
      <w:pPr>
        <w:spacing w:after="0" w:line="240" w:lineRule="auto"/>
        <w:rPr>
          <w:b/>
          <w:sz w:val="36"/>
          <w:szCs w:val="28"/>
          <w:u w:val="single"/>
        </w:rPr>
      </w:pPr>
      <w:r w:rsidRPr="00AE1F15">
        <w:rPr>
          <w:b/>
          <w:sz w:val="36"/>
          <w:szCs w:val="28"/>
        </w:rPr>
        <w:t xml:space="preserve">                  </w:t>
      </w:r>
      <w:r w:rsidR="00917D2F">
        <w:rPr>
          <w:b/>
          <w:sz w:val="36"/>
          <w:szCs w:val="28"/>
        </w:rPr>
        <w:tab/>
      </w:r>
      <w:r w:rsidR="00917D2F">
        <w:rPr>
          <w:b/>
          <w:sz w:val="36"/>
          <w:szCs w:val="28"/>
        </w:rPr>
        <w:tab/>
      </w:r>
      <w:r w:rsidR="00917D2F">
        <w:rPr>
          <w:b/>
          <w:sz w:val="36"/>
          <w:szCs w:val="28"/>
        </w:rPr>
        <w:tab/>
      </w:r>
      <w:r w:rsidRPr="00AE1F15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u w:val="single"/>
        </w:rPr>
        <w:t>CATEGORIA “C</w:t>
      </w:r>
      <w:r w:rsidRPr="009D55CC">
        <w:rPr>
          <w:b/>
          <w:sz w:val="36"/>
          <w:szCs w:val="28"/>
          <w:u w:val="single"/>
        </w:rPr>
        <w:t>”</w:t>
      </w:r>
    </w:p>
    <w:p w:rsidR="005C70FB" w:rsidRPr="008540A0" w:rsidRDefault="005C70FB" w:rsidP="005C70FB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8021" w:type="dxa"/>
        <w:tblInd w:w="479" w:type="dxa"/>
        <w:tblLook w:val="04A0" w:firstRow="1" w:lastRow="0" w:firstColumn="1" w:lastColumn="0" w:noHBand="0" w:noVBand="1"/>
      </w:tblPr>
      <w:tblGrid>
        <w:gridCol w:w="2068"/>
        <w:gridCol w:w="3118"/>
        <w:gridCol w:w="2835"/>
      </w:tblGrid>
      <w:tr w:rsidR="005C70FB" w:rsidTr="005C70FB">
        <w:trPr>
          <w:trHeight w:val="279"/>
        </w:trPr>
        <w:tc>
          <w:tcPr>
            <w:tcW w:w="2068" w:type="dxa"/>
          </w:tcPr>
          <w:p w:rsidR="005C70FB" w:rsidRPr="00F150E1" w:rsidRDefault="005C70FB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3118" w:type="dxa"/>
          </w:tcPr>
          <w:p w:rsidR="005C70FB" w:rsidRPr="00F150E1" w:rsidRDefault="005C70FB" w:rsidP="005C70FB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F150E1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35" w:type="dxa"/>
          </w:tcPr>
          <w:p w:rsidR="005C70FB" w:rsidRPr="00F150E1" w:rsidRDefault="005C70FB" w:rsidP="005C70FB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F150E1">
              <w:rPr>
                <w:b/>
                <w:sz w:val="28"/>
                <w:szCs w:val="28"/>
              </w:rPr>
              <w:t>”</w:t>
            </w:r>
          </w:p>
        </w:tc>
      </w:tr>
      <w:tr w:rsidR="005C70FB" w:rsidRPr="00345F95" w:rsidTr="005C70FB">
        <w:trPr>
          <w:trHeight w:val="494"/>
        </w:trPr>
        <w:tc>
          <w:tcPr>
            <w:tcW w:w="2068" w:type="dxa"/>
          </w:tcPr>
          <w:p w:rsidR="005C70FB" w:rsidRDefault="005C70FB" w:rsidP="005C70FB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1.    3087</w:t>
            </w:r>
            <w:r w:rsidRPr="00345F95">
              <w:rPr>
                <w:sz w:val="20"/>
              </w:rPr>
              <w:t xml:space="preserve"> </w:t>
            </w:r>
          </w:p>
          <w:p w:rsidR="005C70FB" w:rsidRDefault="005C70FB" w:rsidP="005C70FB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>
              <w:rPr>
                <w:sz w:val="20"/>
              </w:rPr>
              <w:t>.    2092</w:t>
            </w:r>
          </w:p>
          <w:p w:rsidR="005C70FB" w:rsidRDefault="005C70FB" w:rsidP="005C70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    PIN</w:t>
            </w:r>
          </w:p>
        </w:tc>
        <w:tc>
          <w:tcPr>
            <w:tcW w:w="3118" w:type="dxa"/>
          </w:tcPr>
          <w:p w:rsidR="005C70FB" w:rsidRDefault="005C70FB" w:rsidP="005C70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1.    2025</w:t>
            </w:r>
          </w:p>
          <w:p w:rsidR="005C70FB" w:rsidRDefault="005C70FB" w:rsidP="005C70FB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>
              <w:rPr>
                <w:sz w:val="20"/>
              </w:rPr>
              <w:t>.    JORGE BASADRE</w:t>
            </w:r>
          </w:p>
          <w:p w:rsidR="005C70FB" w:rsidRDefault="005C70FB" w:rsidP="005C70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    HERMAN BUSSE DE LA GUERRA</w:t>
            </w:r>
          </w:p>
        </w:tc>
        <w:tc>
          <w:tcPr>
            <w:tcW w:w="2835" w:type="dxa"/>
          </w:tcPr>
          <w:p w:rsidR="005C70FB" w:rsidRDefault="005C70FB" w:rsidP="005C70FB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1.    2090</w:t>
            </w:r>
          </w:p>
          <w:p w:rsidR="005C70FB" w:rsidRDefault="005C70FB" w:rsidP="005C70FB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</w:t>
            </w:r>
            <w:r>
              <w:rPr>
                <w:sz w:val="20"/>
              </w:rPr>
              <w:t>.    2024</w:t>
            </w:r>
          </w:p>
          <w:p w:rsidR="005C70FB" w:rsidRDefault="005C70FB" w:rsidP="00917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3.    </w:t>
            </w:r>
            <w:r w:rsidR="00917D2F">
              <w:rPr>
                <w:sz w:val="20"/>
              </w:rPr>
              <w:t>2078</w:t>
            </w:r>
          </w:p>
        </w:tc>
      </w:tr>
    </w:tbl>
    <w:p w:rsidR="005C70FB" w:rsidRPr="00917D2F" w:rsidRDefault="005C70FB" w:rsidP="003838E8">
      <w:pPr>
        <w:rPr>
          <w:b/>
          <w:sz w:val="2"/>
          <w:szCs w:val="28"/>
          <w:u w:val="single"/>
        </w:rPr>
      </w:pPr>
    </w:p>
    <w:p w:rsidR="00917D2F" w:rsidRDefault="00917D2F" w:rsidP="00917D2F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 2</w:t>
      </w:r>
    </w:p>
    <w:p w:rsidR="00917D2F" w:rsidRDefault="00917D2F" w:rsidP="00917D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14-06-2016</w:t>
      </w:r>
    </w:p>
    <w:p w:rsidR="00917D2F" w:rsidRPr="005770B8" w:rsidRDefault="00917D2F" w:rsidP="00917D2F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3544"/>
        <w:gridCol w:w="850"/>
      </w:tblGrid>
      <w:tr w:rsidR="00917D2F" w:rsidTr="00917D2F">
        <w:tc>
          <w:tcPr>
            <w:tcW w:w="1101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3289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544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SERIE</w:t>
            </w:r>
          </w:p>
        </w:tc>
      </w:tr>
      <w:tr w:rsidR="00917D2F" w:rsidRPr="008540A0" w:rsidTr="00917D2F">
        <w:trPr>
          <w:trHeight w:val="277"/>
        </w:trPr>
        <w:tc>
          <w:tcPr>
            <w:tcW w:w="1101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3289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3087</w:t>
            </w:r>
          </w:p>
        </w:tc>
        <w:tc>
          <w:tcPr>
            <w:tcW w:w="850" w:type="dxa"/>
          </w:tcPr>
          <w:p w:rsidR="00917D2F" w:rsidRPr="008540A0" w:rsidRDefault="00917D2F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Pr="008540A0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</w:t>
            </w:r>
          </w:p>
        </w:tc>
      </w:tr>
      <w:tr w:rsidR="00917D2F" w:rsidRPr="008540A0" w:rsidTr="00917D2F">
        <w:trPr>
          <w:trHeight w:val="277"/>
        </w:trPr>
        <w:tc>
          <w:tcPr>
            <w:tcW w:w="1101" w:type="dxa"/>
          </w:tcPr>
          <w:p w:rsidR="00917D2F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01.40</w:t>
            </w:r>
          </w:p>
        </w:tc>
        <w:tc>
          <w:tcPr>
            <w:tcW w:w="3289" w:type="dxa"/>
          </w:tcPr>
          <w:p w:rsidR="00917D2F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917D2F" w:rsidRPr="008540A0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JORGE BASADRE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</w:t>
            </w:r>
          </w:p>
        </w:tc>
      </w:tr>
      <w:tr w:rsidR="00917D2F" w:rsidRPr="008540A0" w:rsidTr="00917D2F">
        <w:trPr>
          <w:trHeight w:val="277"/>
        </w:trPr>
        <w:tc>
          <w:tcPr>
            <w:tcW w:w="1101" w:type="dxa"/>
          </w:tcPr>
          <w:p w:rsidR="00917D2F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</w:t>
            </w:r>
          </w:p>
        </w:tc>
        <w:tc>
          <w:tcPr>
            <w:tcW w:w="3289" w:type="dxa"/>
          </w:tcPr>
          <w:p w:rsidR="00917D2F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850" w:type="dxa"/>
          </w:tcPr>
          <w:p w:rsidR="00917D2F" w:rsidRPr="008540A0" w:rsidRDefault="00917D2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</w:t>
            </w:r>
          </w:p>
        </w:tc>
      </w:tr>
    </w:tbl>
    <w:p w:rsidR="00917D2F" w:rsidRPr="00917D2F" w:rsidRDefault="00917D2F" w:rsidP="00917D2F">
      <w:pPr>
        <w:rPr>
          <w:b/>
          <w:sz w:val="18"/>
          <w:szCs w:val="28"/>
          <w:u w:val="single"/>
        </w:rPr>
      </w:pPr>
    </w:p>
    <w:p w:rsidR="00917D2F" w:rsidRDefault="00917D2F" w:rsidP="00917D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16-06-2016</w:t>
      </w:r>
    </w:p>
    <w:p w:rsidR="00917D2F" w:rsidRPr="00917D2F" w:rsidRDefault="00917D2F" w:rsidP="00917D2F">
      <w:pPr>
        <w:rPr>
          <w:b/>
          <w:sz w:val="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3544"/>
        <w:gridCol w:w="850"/>
      </w:tblGrid>
      <w:tr w:rsidR="00917D2F" w:rsidTr="00034382">
        <w:tc>
          <w:tcPr>
            <w:tcW w:w="1101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3289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544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SERIE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3289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3087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Pr="008540A0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01.40</w:t>
            </w:r>
          </w:p>
        </w:tc>
        <w:tc>
          <w:tcPr>
            <w:tcW w:w="3289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HERMAN BUSSE DE LA GUERRA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</w:t>
            </w:r>
          </w:p>
        </w:tc>
        <w:tc>
          <w:tcPr>
            <w:tcW w:w="3289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</w:t>
            </w:r>
          </w:p>
        </w:tc>
      </w:tr>
    </w:tbl>
    <w:p w:rsidR="00917D2F" w:rsidRPr="005770B8" w:rsidRDefault="00917D2F" w:rsidP="00917D2F">
      <w:pPr>
        <w:spacing w:after="0" w:line="240" w:lineRule="auto"/>
        <w:rPr>
          <w:b/>
          <w:sz w:val="6"/>
          <w:szCs w:val="28"/>
          <w:u w:val="single"/>
        </w:rPr>
      </w:pPr>
    </w:p>
    <w:p w:rsidR="00917D2F" w:rsidRPr="00917D2F" w:rsidRDefault="00917D2F" w:rsidP="00917D2F">
      <w:pPr>
        <w:rPr>
          <w:b/>
          <w:sz w:val="10"/>
          <w:szCs w:val="28"/>
          <w:u w:val="single"/>
        </w:rPr>
      </w:pPr>
    </w:p>
    <w:p w:rsidR="00917D2F" w:rsidRDefault="00917D2F" w:rsidP="00917D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17-06-2016</w:t>
      </w:r>
    </w:p>
    <w:p w:rsidR="00917D2F" w:rsidRPr="005770B8" w:rsidRDefault="00917D2F" w:rsidP="00917D2F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3544"/>
        <w:gridCol w:w="850"/>
      </w:tblGrid>
      <w:tr w:rsidR="00917D2F" w:rsidTr="00034382">
        <w:tc>
          <w:tcPr>
            <w:tcW w:w="1101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3289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544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  <w:u w:val="single"/>
              </w:rPr>
            </w:pPr>
            <w:r w:rsidRPr="00917D2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0" w:type="dxa"/>
          </w:tcPr>
          <w:p w:rsidR="00917D2F" w:rsidRPr="00917D2F" w:rsidRDefault="00917D2F" w:rsidP="00034382">
            <w:pPr>
              <w:jc w:val="center"/>
              <w:rPr>
                <w:b/>
                <w:sz w:val="24"/>
                <w:szCs w:val="28"/>
              </w:rPr>
            </w:pPr>
            <w:r w:rsidRPr="00917D2F">
              <w:rPr>
                <w:b/>
                <w:sz w:val="24"/>
                <w:szCs w:val="28"/>
              </w:rPr>
              <w:t>SERIE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3289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Pr="008540A0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01.40</w:t>
            </w:r>
          </w:p>
        </w:tc>
        <w:tc>
          <w:tcPr>
            <w:tcW w:w="3289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HERMAN BUSSE DE LA GUERRA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JORGE BASADRE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</w:t>
            </w:r>
          </w:p>
        </w:tc>
      </w:tr>
      <w:tr w:rsidR="00917D2F" w:rsidRPr="008540A0" w:rsidTr="00034382">
        <w:trPr>
          <w:trHeight w:val="277"/>
        </w:trPr>
        <w:tc>
          <w:tcPr>
            <w:tcW w:w="1101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</w:t>
            </w:r>
          </w:p>
        </w:tc>
        <w:tc>
          <w:tcPr>
            <w:tcW w:w="3289" w:type="dxa"/>
          </w:tcPr>
          <w:p w:rsidR="00917D2F" w:rsidRDefault="00917D2F" w:rsidP="0091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</w:t>
            </w:r>
          </w:p>
        </w:tc>
        <w:tc>
          <w:tcPr>
            <w:tcW w:w="850" w:type="dxa"/>
          </w:tcPr>
          <w:p w:rsidR="00917D2F" w:rsidRPr="008540A0" w:rsidRDefault="00917D2F" w:rsidP="00917D2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544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917D2F" w:rsidRDefault="00917D2F" w:rsidP="00917D2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</w:t>
            </w:r>
          </w:p>
        </w:tc>
      </w:tr>
    </w:tbl>
    <w:p w:rsidR="00917D2F" w:rsidRPr="00917D2F" w:rsidRDefault="00917D2F" w:rsidP="003838E8">
      <w:pPr>
        <w:rPr>
          <w:b/>
          <w:szCs w:val="28"/>
          <w:u w:val="single"/>
        </w:rPr>
      </w:pPr>
    </w:p>
    <w:p w:rsidR="00287A47" w:rsidRPr="00535ADF" w:rsidRDefault="00287A47" w:rsidP="003838E8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Pr="00287A47" w:rsidRDefault="00496EE4" w:rsidP="00496EE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B70B5A" w:rsidRDefault="00496EE4" w:rsidP="00917D2F">
      <w:pPr>
        <w:pStyle w:val="Prrafodelista"/>
        <w:spacing w:after="0" w:line="240" w:lineRule="auto"/>
        <w:jc w:val="both"/>
        <w:rPr>
          <w:b/>
          <w:sz w:val="32"/>
          <w:szCs w:val="32"/>
          <w:u w:val="single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sectPr w:rsidR="00B70B5A" w:rsidSect="00B70B5A">
      <w:headerReference w:type="default" r:id="rId8"/>
      <w:footerReference w:type="default" r:id="rId9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636" w:rsidRDefault="00051636" w:rsidP="00287A47">
      <w:pPr>
        <w:spacing w:after="0" w:line="240" w:lineRule="auto"/>
      </w:pPr>
      <w:r>
        <w:separator/>
      </w:r>
    </w:p>
  </w:endnote>
  <w:endnote w:type="continuationSeparator" w:id="0">
    <w:p w:rsidR="00051636" w:rsidRDefault="00051636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19" w:rsidRPr="005A1919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636" w:rsidRDefault="00051636" w:rsidP="00287A47">
      <w:pPr>
        <w:spacing w:after="0" w:line="240" w:lineRule="auto"/>
      </w:pPr>
      <w:r>
        <w:separator/>
      </w:r>
    </w:p>
  </w:footnote>
  <w:footnote w:type="continuationSeparator" w:id="0">
    <w:p w:rsidR="00051636" w:rsidRDefault="00051636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2" w:rsidRDefault="00E85D8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97CF47" wp14:editId="37F7833A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34440" cy="1270635"/>
          <wp:effectExtent l="0" t="0" r="3810" b="5715"/>
          <wp:wrapSquare wrapText="bothSides"/>
          <wp:docPr id="89" name="Imagen 89" descr="https://3.bp.blogspot.com/-Vm-6TwwSUVU/VyGJ35yLGSI/AAAAAAAAAd8/CfSDTzQLYU83rqZ18hvXgqEb84_5R8W5wCLcB/s1600/logo_JDEN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3.bp.blogspot.com/-Vm-6TwwSUVU/VyGJ35yLGSI/AAAAAAAAAd8/CfSDTzQLYU83rqZ18hvXgqEb84_5R8W5wCLcB/s1600/logo_JDEN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1F63" wp14:editId="5BE1D43B">
              <wp:simplePos x="0" y="0"/>
              <wp:positionH relativeFrom="column">
                <wp:posOffset>1485900</wp:posOffset>
              </wp:positionH>
              <wp:positionV relativeFrom="paragraph">
                <wp:posOffset>56515</wp:posOffset>
              </wp:positionV>
              <wp:extent cx="5010562" cy="8763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0562" cy="876300"/>
                        <a:chOff x="804" y="89"/>
                        <a:chExt cx="6715" cy="1093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82" w:rsidRPr="00F415B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E85D82" w:rsidRPr="00B2712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E85D82" w:rsidRPr="00B27127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D82" w:rsidRPr="00FD5B8D" w:rsidRDefault="00E85D82" w:rsidP="00E85D8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40FC0965" wp14:editId="20013612">
                                    <wp:extent cx="444269" cy="534389"/>
                                    <wp:effectExtent l="0" t="0" r="0" b="0"/>
                                    <wp:docPr id="87" name="Imagen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485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5D82" w:rsidRPr="00FD5B8D" w:rsidRDefault="00E85D82" w:rsidP="00E85D8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7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226B68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E85D82" w:rsidRPr="00FD5B8D" w:rsidRDefault="00E85D82" w:rsidP="00E85D8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7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7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8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8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51F63" id="Grupo 1" o:spid="_x0000_s1026" style="position:absolute;margin-left:117pt;margin-top:4.45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E85D82" w:rsidRPr="00F415B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E85D82" w:rsidRPr="00B2712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E85D82" w:rsidRPr="00B27127" w:rsidRDefault="00E85D82" w:rsidP="00E85D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1qcEA&#10;AADbAAAADwAAAGRycy9kb3ducmV2LnhtbERPy4rCMBTdC/5DuMJsRFNn4ZRqFBWFDrjxsXF3aa5t&#10;tbmpTdSOX28WAy4P5z2dt6YSD2pcaVnBaBiBIM6sLjlXcDxsBjEI55E1VpZJwR85mM+6nSkm2j55&#10;R4+9z0UIYZeggsL7OpHSZQUZdENbEwfubBuDPsAml7rBZwg3lfyOorE0WHJoKLCmVUHZdX83CtK+&#10;+b2d4rPTMS+368tundLrqNRXr11MQHhq/Uf87061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danBAAAA2wAAAA8AAAAAAAAAAAAAAAAAmAIAAGRycy9kb3du&#10;cmV2LnhtbFBLBQYAAAAABAAEAPUAAACGAwAAAAA=&#10;" filled="f" stroked="f" strokecolor="#5a5a5a">
                  <v:textbox>
                    <w:txbxContent>
                      <w:p w:rsidR="00E85D82" w:rsidRPr="00FD5B8D" w:rsidRDefault="00E85D82" w:rsidP="00E85D8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40FC0965" wp14:editId="20013612">
                              <wp:extent cx="444269" cy="534389"/>
                              <wp:effectExtent l="0" t="0" r="0" b="0"/>
                              <wp:docPr id="87" name="Imagen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485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D82" w:rsidRPr="00FD5B8D" w:rsidRDefault="00E85D82" w:rsidP="00E85D8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scMAA&#10;AADbAAAADwAAAGRycy9kb3ducmV2LnhtbESPQYvCMBSE78L+h/AWvIimq7iVapRFEL1a3fsjebbF&#10;5qUkUbv/fiMIHoeZ+YZZbXrbijv50DhW8DXJQBBrZxquFJxPu/ECRIjIBlvHpOCPAmzWH4MVFsY9&#10;+Ej3MlYiQTgUqKCOsSukDLomi2HiOuLkXZy3GJP0lTQeHwluWznNsm9pseG0UGNH25r0tbxZBfMy&#10;z6XOvL62iKPDr9vu9b5UavjZ/yxBROrjO/xqH4yCfAbP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scMAAAADbAAAADwAAAAAAAAAAAAAAAACYAgAAZHJzL2Rvd25y&#10;ZXYueG1sUEsFBgAAAAAEAAQA9QAAAIUDAAAAAA==&#10;" fillcolor="#c00000" stroked="f">
                      <v:textbox>
                        <w:txbxContent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E85D82" w:rsidRPr="00226B68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E85D82" w:rsidRPr="00FD5B8D" w:rsidRDefault="00E85D82" w:rsidP="00E85D8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QmMMA&#10;AADbAAAADwAAAGRycy9kb3ducmV2LnhtbESPzWrDMBCE74W+g9hCb43sHJzYjRKSQqGnkL/eF2tj&#10;mVgrV1Ic9+2jQKHHYWa+YRar0XZiIB9axwrySQaCuHa65UbB6fj5NgcRIrLGzjEp+KUAq+Xz0wIr&#10;7W68p+EQG5EgHCpUYGLsKylDbchimLieOHln5y3GJH0jtcdbgttOTrOskBZbTgsGe/owVF8OV6ug&#10;OA9zW5T7crf5zv3PJt8eTblV6vVlXL+DiDTG//Bf+0srmBX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/QmM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EmcMA&#10;AADbAAAADwAAAGRycy9kb3ducmV2LnhtbESPwWrDMBBE74H8g9hCLyGRU0oc3CjGBAI9tm4+YJE2&#10;tltrJSzFdvr1VaHQ4zAzb5hDOdtejDSEzrGC7SYDQayd6bhRcPk4r/cgQkQ22DsmBXcKUB6XiwMW&#10;xk38TmMdG5EgHApU0MboCymDbsli2DhPnLyrGyzGJIdGmgGnBLe9fMqynbTYcVpo0dOpJf1V36yC&#10;fT59PuuzObGsxtXbd+7rnfZKPT7M1QuISHP8D/+1X42CPIffL+k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EmcMAAADbAAAADwAAAAAAAAAAAAAAAACYAgAAZHJzL2Rv&#10;d25yZXYueG1sUEsFBgAAAAAEAAQA9QAAAIgDAAAAAA==&#10;" fillcolor="#7f7f7f" stroked="f">
                      <v:textbox>
                        <w:txbxContent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 Educación Básica Regular y Especial</w:t>
                            </w:r>
                          </w:p>
                          <w:p w:rsidR="00E85D82" w:rsidRPr="00AA029A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E6sMA&#10;AADbAAAADwAAAGRycy9kb3ducmV2LnhtbESPwWrDMBBE74H+g9hCb4nsHJzYjRKaQqGn0MTpfbE2&#10;lqm1ciXFcf++ChR6HGbmDbPZTbYXI/nQOVaQLzIQxI3THbcKzvXbfA0iRGSNvWNS8EMBdtuH2QYr&#10;7W58pPEUW5EgHCpUYGIcKilDY8hiWLiBOHkX5y3GJH0rtcdbgtteLrOskBY7TgsGB3o11HydrlZB&#10;cRnXtiiP5cf+M/ff+/xQm/Kg1NPj9PIMItIU/8N/7XetYFXC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E6s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yr8A&#10;AADbAAAADwAAAGRycy9kb3ducmV2LnhtbERPzWrCQBC+C32HZQq9SN20iErqKiIIHmvaBxh2p0na&#10;7OyS3SbRp3cOhR4/vv/tfvKdGqhPbWADL4sCFLENruXawOfH6XkDKmVkh11gMnClBPvdw2yLpQsj&#10;X2iocq0khFOJBpqcY6l1sg15TIsQiYX7Cr3HLLCvtetxlHDf6deiWGmPLUtDg5GODdmf6tcb2KzH&#10;76U9uSPrwzB/v61jtbLRmKfH6fAGKtOU/8V/7rMTn6yXL/ID9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SzKvwAAANsAAAAPAAAAAAAAAAAAAAAAAJgCAABkcnMvZG93bnJl&#10;di54bWxQSwUGAAAAAAQABAD1AAAAhA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QmMMA&#10;AADbAAAADwAAAGRycy9kb3ducmV2LnhtbESPQWsCMRSE7wX/Q3hCbzVbDyKrUWpBFKSH6ir09kie&#10;u4ubl3UTNf77RhA8DjPzDTOdR9uIK3W+dqzgc5CBINbO1FwqKHbLjzEIH5ANNo5JwZ08zGe9tynm&#10;xt34l67bUIoEYZ+jgiqENpfS64os+oFriZN3dJ3FkGRXStPhLcFtI4dZNpIWa04LFbb0XZE+bS9W&#10;wWW5v+t44L84+tkcpS7Oi2KFSr3349cERKAYXuFne20UjIfw+J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QmMMAAADbAAAADwAAAAAAAAAAAAAAAACYAgAAZHJzL2Rv&#10;d25yZXYueG1sUEsFBgAAAAAEAAQA9QAAAIgDAAAAAA==&#10;" fillcolor="#404040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1A8MA&#10;AADbAAAADwAAAGRycy9kb3ducmV2LnhtbESPQWsCMRSE7wX/Q3hCbzVrCyJbo7SCKIiH6lrw9kie&#10;u4ubl+0mavz3jSB4HGbmG2Yyi7YRF+p87VjBcJCBINbO1FwqKHaLtzEIH5ANNo5JwY08zKa9lwnm&#10;xl35hy7bUIoEYZ+jgiqENpfS64os+oFriZN3dJ3FkGRXStPhNcFtI9+zbCQt1pwWKmxpXpE+bc9W&#10;wXmxv+n4y4c42qyPUhd/38USlXrtx69PEIFieIYf7ZVRMP6A+5f0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V1A8MAAADbAAAADwAAAAAAAAAAAAAAAACYAgAAZHJzL2Rv&#10;d25yZXYueG1sUEsFBgAAAAAEAAQA9QAAAIgDAAAAAA==&#10;" fillcolor="#404040" stroked="f">
                      <v:textbox>
                        <w:txbxContent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pQMUA&#10;AADbAAAADwAAAGRycy9kb3ducmV2LnhtbESPT2vCQBTE74LfYXlCb7oxUCupawjSlp5aqkLp7TX7&#10;8kezb0N2a1I/vSsIHoeZ+Q2zSgfTiBN1rrasYD6LQBDnVtdcKtjvXqdLEM4ja2wsk4J/cpCux6MV&#10;Jtr2/EWnrS9FgLBLUEHlfZtI6fKKDLqZbYmDV9jOoA+yK6XusA9w08g4ihbSYM1hocKWNhXlx+2f&#10;UZA9ffZ0juJi9/0bFx8/b4cXXJyVepgM2TMIT4O/h2/td61g+Qj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KlAxQAAANsAAAAPAAAAAAAAAAAAAAAAAJgCAABkcnMv&#10;ZG93bnJldi54bWxQSwUGAAAAAAQABAD1AAAAigMAAAAA&#10;" fillcolor="#a5a5a5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RJcIA&#10;AADbAAAADwAAAGRycy9kb3ducmV2LnhtbESPUWvCMBSF3wf+h3AHexmaKlKlM4oIgo9b9Qdckmvb&#10;rbkJTWzrfv0yEHw8nPOdw9nsRtuKnrrQOFYwn2UgiLUzDVcKLufjdA0iRGSDrWNScKcAu+3kZYOF&#10;cQN/UV/GSqQSDgUqqGP0hZRB12QxzJwnTt7VdRZjkl0lTYdDKretXGRZLi02nBZq9HSoSf+UN6tg&#10;vRq+l/poDiz3/fvn78qXufZKvb2O+w8Qkcb4DD/ok0lcD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BElwgAAANsAAAAPAAAAAAAAAAAAAAAAAJgCAABkcnMvZG93&#10;bnJldi54bWxQSwUGAAAAAAQABAD1AAAAhw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E85D82" w:rsidRPr="0088155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051636"/>
    <w:rsid w:val="000E3F19"/>
    <w:rsid w:val="0012376D"/>
    <w:rsid w:val="001553AB"/>
    <w:rsid w:val="00181AEA"/>
    <w:rsid w:val="001D2D62"/>
    <w:rsid w:val="001E77C0"/>
    <w:rsid w:val="00252A50"/>
    <w:rsid w:val="00253077"/>
    <w:rsid w:val="00287A47"/>
    <w:rsid w:val="00313260"/>
    <w:rsid w:val="00345F95"/>
    <w:rsid w:val="003541CF"/>
    <w:rsid w:val="003838E8"/>
    <w:rsid w:val="003B2A40"/>
    <w:rsid w:val="00460B5F"/>
    <w:rsid w:val="00465B3A"/>
    <w:rsid w:val="00470B20"/>
    <w:rsid w:val="004742DD"/>
    <w:rsid w:val="00496EE4"/>
    <w:rsid w:val="004A4D10"/>
    <w:rsid w:val="004B2813"/>
    <w:rsid w:val="004F19FD"/>
    <w:rsid w:val="00501AB0"/>
    <w:rsid w:val="00535ADF"/>
    <w:rsid w:val="005770B8"/>
    <w:rsid w:val="005A1919"/>
    <w:rsid w:val="005C0565"/>
    <w:rsid w:val="005C70FB"/>
    <w:rsid w:val="006161D1"/>
    <w:rsid w:val="00616DF8"/>
    <w:rsid w:val="006A273C"/>
    <w:rsid w:val="007054DC"/>
    <w:rsid w:val="00754C0A"/>
    <w:rsid w:val="007B1EEF"/>
    <w:rsid w:val="00853C61"/>
    <w:rsid w:val="008540A0"/>
    <w:rsid w:val="0086249D"/>
    <w:rsid w:val="00881359"/>
    <w:rsid w:val="00894727"/>
    <w:rsid w:val="00911E99"/>
    <w:rsid w:val="00917D2F"/>
    <w:rsid w:val="00920DEB"/>
    <w:rsid w:val="0093650F"/>
    <w:rsid w:val="009D55CC"/>
    <w:rsid w:val="009D7C31"/>
    <w:rsid w:val="00A70A5D"/>
    <w:rsid w:val="00AE1F15"/>
    <w:rsid w:val="00AE4816"/>
    <w:rsid w:val="00B31A68"/>
    <w:rsid w:val="00B65CEA"/>
    <w:rsid w:val="00B70B5A"/>
    <w:rsid w:val="00BA00B1"/>
    <w:rsid w:val="00BA6A04"/>
    <w:rsid w:val="00BF7DC3"/>
    <w:rsid w:val="00C02319"/>
    <w:rsid w:val="00C228EB"/>
    <w:rsid w:val="00C62075"/>
    <w:rsid w:val="00CE502D"/>
    <w:rsid w:val="00D62580"/>
    <w:rsid w:val="00DB340F"/>
    <w:rsid w:val="00DC3D0A"/>
    <w:rsid w:val="00E03518"/>
    <w:rsid w:val="00E15622"/>
    <w:rsid w:val="00E36F1D"/>
    <w:rsid w:val="00E54A4E"/>
    <w:rsid w:val="00E85D82"/>
    <w:rsid w:val="00E90608"/>
    <w:rsid w:val="00EF15E4"/>
    <w:rsid w:val="00EF2553"/>
    <w:rsid w:val="00F150E1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5D003-21C0-4DC1-B6CF-5588B66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871A-B574-4667-88A0-675879E2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2016-05-30T17:59:00Z</cp:lastPrinted>
  <dcterms:created xsi:type="dcterms:W3CDTF">2016-06-10T19:17:00Z</dcterms:created>
  <dcterms:modified xsi:type="dcterms:W3CDTF">2016-06-10T19:17:00Z</dcterms:modified>
</cp:coreProperties>
</file>