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17" w:rsidRDefault="00F25617" w:rsidP="0083124C">
      <w:pPr>
        <w:spacing w:after="0" w:line="240" w:lineRule="auto"/>
        <w:jc w:val="center"/>
        <w:rPr>
          <w:b/>
          <w:noProof/>
          <w:sz w:val="72"/>
          <w:szCs w:val="72"/>
          <w:lang w:eastAsia="es-PE"/>
        </w:rPr>
      </w:pPr>
      <w:bookmarkStart w:id="0" w:name="_GoBack"/>
      <w:bookmarkEnd w:id="0"/>
    </w:p>
    <w:p w:rsidR="0083124C" w:rsidRDefault="0083124C" w:rsidP="0083124C">
      <w:pPr>
        <w:spacing w:after="0" w:line="240" w:lineRule="auto"/>
        <w:jc w:val="center"/>
        <w:rPr>
          <w:b/>
          <w:noProof/>
          <w:sz w:val="72"/>
          <w:szCs w:val="72"/>
          <w:lang w:eastAsia="es-PE"/>
        </w:rPr>
      </w:pPr>
      <w:r>
        <w:rPr>
          <w:b/>
          <w:noProof/>
          <w:sz w:val="72"/>
          <w:szCs w:val="72"/>
          <w:lang w:eastAsia="es-PE"/>
        </w:rPr>
        <w:t xml:space="preserve">COMUNICADO </w:t>
      </w:r>
      <w:r w:rsidR="00357D57">
        <w:rPr>
          <w:b/>
          <w:noProof/>
          <w:sz w:val="72"/>
          <w:szCs w:val="72"/>
          <w:lang w:eastAsia="es-PE"/>
        </w:rPr>
        <w:t xml:space="preserve">URGENTE </w:t>
      </w:r>
    </w:p>
    <w:p w:rsidR="00CE3268" w:rsidRPr="00704595" w:rsidRDefault="005459AC" w:rsidP="0083124C">
      <w:pPr>
        <w:spacing w:after="0" w:line="240" w:lineRule="auto"/>
        <w:jc w:val="center"/>
        <w:rPr>
          <w:b/>
          <w:noProof/>
          <w:sz w:val="40"/>
          <w:szCs w:val="40"/>
          <w:lang w:eastAsia="es-PE"/>
        </w:rPr>
      </w:pPr>
      <w:r w:rsidRPr="00704595">
        <w:rPr>
          <w:b/>
          <w:noProof/>
          <w:sz w:val="40"/>
          <w:szCs w:val="40"/>
          <w:lang w:eastAsia="es-PE"/>
        </w:rPr>
        <w:t>PROCEDIMIENTO PARA LA ENCARGATURA Y/O RATIFICACIÓN DE CARGOS DIRETIVOS Y JERARQUICOS EN EL MARCO DE LA LEY DE REFORMA MAGISTERIAL</w:t>
      </w:r>
    </w:p>
    <w:p w:rsidR="00357D57" w:rsidRPr="00704595" w:rsidRDefault="00357D57" w:rsidP="00357D57">
      <w:pPr>
        <w:spacing w:after="0" w:line="240" w:lineRule="auto"/>
        <w:rPr>
          <w:b/>
          <w:sz w:val="40"/>
          <w:szCs w:val="40"/>
        </w:rPr>
      </w:pPr>
      <w:r w:rsidRPr="00704595">
        <w:rPr>
          <w:b/>
          <w:sz w:val="40"/>
          <w:szCs w:val="40"/>
        </w:rPr>
        <w:t xml:space="preserve">Se adjunta: </w:t>
      </w:r>
    </w:p>
    <w:p w:rsidR="0083124C" w:rsidRPr="00704595" w:rsidRDefault="00357D57" w:rsidP="00E77C44">
      <w:pPr>
        <w:pStyle w:val="Prrafodelista"/>
        <w:numPr>
          <w:ilvl w:val="0"/>
          <w:numId w:val="1"/>
        </w:numPr>
        <w:spacing w:after="0" w:line="240" w:lineRule="auto"/>
        <w:rPr>
          <w:b/>
          <w:sz w:val="40"/>
          <w:szCs w:val="40"/>
        </w:rPr>
      </w:pPr>
      <w:r w:rsidRPr="00704595">
        <w:rPr>
          <w:b/>
          <w:sz w:val="40"/>
          <w:szCs w:val="40"/>
        </w:rPr>
        <w:t>Oficio Múltiple N°394-2015-MINEDU/UGEL.02-/ARH</w:t>
      </w:r>
    </w:p>
    <w:p w:rsidR="00357D57" w:rsidRPr="00704595" w:rsidRDefault="00357D57" w:rsidP="00E77C44">
      <w:pPr>
        <w:pStyle w:val="Prrafodelista"/>
        <w:numPr>
          <w:ilvl w:val="0"/>
          <w:numId w:val="1"/>
        </w:numPr>
        <w:spacing w:after="0" w:line="240" w:lineRule="auto"/>
        <w:rPr>
          <w:b/>
          <w:sz w:val="40"/>
          <w:szCs w:val="40"/>
        </w:rPr>
      </w:pPr>
      <w:r w:rsidRPr="00704595">
        <w:rPr>
          <w:b/>
          <w:sz w:val="40"/>
          <w:szCs w:val="40"/>
        </w:rPr>
        <w:t>RVM.N°076-2015-MINEDU</w:t>
      </w:r>
    </w:p>
    <w:p w:rsidR="00357D57" w:rsidRPr="00704595" w:rsidRDefault="00357D57" w:rsidP="00E77C44">
      <w:pPr>
        <w:pStyle w:val="Prrafodelista"/>
        <w:numPr>
          <w:ilvl w:val="0"/>
          <w:numId w:val="1"/>
        </w:numPr>
        <w:spacing w:after="0" w:line="240" w:lineRule="auto"/>
        <w:rPr>
          <w:b/>
          <w:sz w:val="40"/>
          <w:szCs w:val="40"/>
        </w:rPr>
      </w:pPr>
      <w:r w:rsidRPr="00704595">
        <w:rPr>
          <w:b/>
          <w:sz w:val="40"/>
          <w:szCs w:val="40"/>
        </w:rPr>
        <w:t xml:space="preserve">Ficha de evaluación </w:t>
      </w:r>
    </w:p>
    <w:p w:rsidR="00920AAD" w:rsidRPr="00704595" w:rsidRDefault="00357D57" w:rsidP="0083124C">
      <w:pPr>
        <w:spacing w:after="0" w:line="240" w:lineRule="auto"/>
        <w:jc w:val="both"/>
        <w:rPr>
          <w:sz w:val="40"/>
          <w:szCs w:val="40"/>
        </w:rPr>
      </w:pPr>
      <w:r w:rsidRPr="00704595">
        <w:rPr>
          <w:sz w:val="40"/>
          <w:szCs w:val="40"/>
        </w:rPr>
        <w:t xml:space="preserve">Ultimo día de </w:t>
      </w:r>
      <w:r w:rsidR="00704595" w:rsidRPr="00704595">
        <w:rPr>
          <w:sz w:val="40"/>
          <w:szCs w:val="40"/>
        </w:rPr>
        <w:t>presentación</w:t>
      </w:r>
      <w:r w:rsidRPr="00704595">
        <w:rPr>
          <w:sz w:val="40"/>
          <w:szCs w:val="40"/>
        </w:rPr>
        <w:t>:</w:t>
      </w:r>
    </w:p>
    <w:tbl>
      <w:tblPr>
        <w:tblStyle w:val="Tablaconcuadrcula"/>
        <w:tblW w:w="13008" w:type="dxa"/>
        <w:tblLook w:val="04A0" w:firstRow="1" w:lastRow="0" w:firstColumn="1" w:lastColumn="0" w:noHBand="0" w:noVBand="1"/>
      </w:tblPr>
      <w:tblGrid>
        <w:gridCol w:w="4570"/>
        <w:gridCol w:w="8438"/>
      </w:tblGrid>
      <w:tr w:rsidR="00357D57" w:rsidRPr="00920AAD" w:rsidTr="00357D57">
        <w:tc>
          <w:tcPr>
            <w:tcW w:w="4570" w:type="dxa"/>
          </w:tcPr>
          <w:p w:rsidR="00357D57" w:rsidRPr="00704595" w:rsidRDefault="00357D57" w:rsidP="0075134B">
            <w:pPr>
              <w:jc w:val="center"/>
              <w:rPr>
                <w:sz w:val="40"/>
                <w:szCs w:val="40"/>
              </w:rPr>
            </w:pPr>
            <w:r w:rsidRPr="00704595">
              <w:rPr>
                <w:sz w:val="40"/>
                <w:szCs w:val="40"/>
              </w:rPr>
              <w:t>DIA Y FECHA</w:t>
            </w:r>
          </w:p>
        </w:tc>
        <w:tc>
          <w:tcPr>
            <w:tcW w:w="8438" w:type="dxa"/>
          </w:tcPr>
          <w:p w:rsidR="00357D57" w:rsidRPr="00704595" w:rsidRDefault="00704595" w:rsidP="0075134B">
            <w:pPr>
              <w:jc w:val="center"/>
              <w:rPr>
                <w:sz w:val="40"/>
                <w:szCs w:val="40"/>
              </w:rPr>
            </w:pPr>
            <w:r w:rsidRPr="00704595">
              <w:rPr>
                <w:sz w:val="40"/>
                <w:szCs w:val="40"/>
              </w:rPr>
              <w:t>ADJUNTA</w:t>
            </w:r>
            <w:r w:rsidR="00F25617">
              <w:rPr>
                <w:sz w:val="40"/>
                <w:szCs w:val="40"/>
              </w:rPr>
              <w:t>R</w:t>
            </w:r>
          </w:p>
        </w:tc>
      </w:tr>
      <w:tr w:rsidR="00357D57" w:rsidRPr="00920AAD" w:rsidTr="00704595">
        <w:tc>
          <w:tcPr>
            <w:tcW w:w="4570" w:type="dxa"/>
            <w:vMerge w:val="restart"/>
            <w:vAlign w:val="center"/>
          </w:tcPr>
          <w:p w:rsidR="00357D57" w:rsidRPr="00704595" w:rsidRDefault="00357D57" w:rsidP="00704595">
            <w:pPr>
              <w:rPr>
                <w:sz w:val="40"/>
                <w:szCs w:val="40"/>
              </w:rPr>
            </w:pPr>
            <w:r w:rsidRPr="00704595">
              <w:rPr>
                <w:sz w:val="40"/>
                <w:szCs w:val="40"/>
              </w:rPr>
              <w:t>Lunes 30.11.15</w:t>
            </w:r>
          </w:p>
        </w:tc>
        <w:tc>
          <w:tcPr>
            <w:tcW w:w="8438" w:type="dxa"/>
          </w:tcPr>
          <w:p w:rsidR="00357D57" w:rsidRPr="00704595" w:rsidRDefault="00704595" w:rsidP="00704595">
            <w:pPr>
              <w:jc w:val="both"/>
              <w:rPr>
                <w:sz w:val="40"/>
                <w:szCs w:val="40"/>
              </w:rPr>
            </w:pPr>
            <w:r w:rsidRPr="00704595">
              <w:rPr>
                <w:sz w:val="40"/>
                <w:szCs w:val="40"/>
              </w:rPr>
              <w:t>Ficha de evaluación debidamente firmada y sellada - Opinión del CONEI</w:t>
            </w:r>
            <w:r w:rsidR="00357D57" w:rsidRPr="00704595">
              <w:rPr>
                <w:sz w:val="40"/>
                <w:szCs w:val="40"/>
              </w:rPr>
              <w:t xml:space="preserve"> </w:t>
            </w:r>
          </w:p>
        </w:tc>
      </w:tr>
      <w:tr w:rsidR="00357D57" w:rsidRPr="00920AAD" w:rsidTr="00357D57">
        <w:tc>
          <w:tcPr>
            <w:tcW w:w="4570" w:type="dxa"/>
            <w:vMerge/>
          </w:tcPr>
          <w:p w:rsidR="00357D57" w:rsidRPr="00704595" w:rsidRDefault="00357D57" w:rsidP="0075134B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8438" w:type="dxa"/>
          </w:tcPr>
          <w:p w:rsidR="00357D57" w:rsidRPr="00704595" w:rsidRDefault="00357D57" w:rsidP="00CE3268">
            <w:pPr>
              <w:jc w:val="both"/>
              <w:rPr>
                <w:sz w:val="40"/>
                <w:szCs w:val="40"/>
              </w:rPr>
            </w:pPr>
            <w:r w:rsidRPr="00704595">
              <w:rPr>
                <w:sz w:val="40"/>
                <w:szCs w:val="40"/>
              </w:rPr>
              <w:t xml:space="preserve">Comité de evaluación de personal jerárquico </w:t>
            </w:r>
          </w:p>
          <w:p w:rsidR="00704595" w:rsidRPr="00704595" w:rsidRDefault="00704595" w:rsidP="00704595">
            <w:pPr>
              <w:jc w:val="both"/>
              <w:rPr>
                <w:sz w:val="40"/>
                <w:szCs w:val="40"/>
              </w:rPr>
            </w:pPr>
            <w:r w:rsidRPr="00704595">
              <w:rPr>
                <w:sz w:val="40"/>
                <w:szCs w:val="40"/>
              </w:rPr>
              <w:t>Acta y Resolución de conformación</w:t>
            </w:r>
          </w:p>
        </w:tc>
      </w:tr>
    </w:tbl>
    <w:p w:rsidR="0075134B" w:rsidRPr="0075134B" w:rsidRDefault="0075134B" w:rsidP="00CE3268">
      <w:pPr>
        <w:jc w:val="right"/>
        <w:rPr>
          <w:sz w:val="20"/>
          <w:szCs w:val="20"/>
        </w:rPr>
      </w:pPr>
    </w:p>
    <w:p w:rsidR="00CE3268" w:rsidRDefault="00F25617" w:rsidP="00CE3268">
      <w:pPr>
        <w:jc w:val="right"/>
        <w:rPr>
          <w:sz w:val="36"/>
          <w:szCs w:val="36"/>
        </w:rPr>
      </w:pPr>
      <w:r w:rsidRPr="00920AAD">
        <w:rPr>
          <w:b/>
          <w:noProof/>
          <w:sz w:val="72"/>
          <w:szCs w:val="72"/>
          <w:lang w:eastAsia="es-PE"/>
        </w:rPr>
        <w:drawing>
          <wp:anchor distT="0" distB="0" distL="114300" distR="114300" simplePos="0" relativeHeight="251659264" behindDoc="0" locked="0" layoutInCell="1" allowOverlap="1" wp14:anchorId="6D8432A0" wp14:editId="03971199">
            <wp:simplePos x="0" y="0"/>
            <wp:positionH relativeFrom="margin">
              <wp:posOffset>-720090</wp:posOffset>
            </wp:positionH>
            <wp:positionV relativeFrom="page">
              <wp:posOffset>5915025</wp:posOffset>
            </wp:positionV>
            <wp:extent cx="10066020" cy="9518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95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268" w:rsidRPr="00CE3268">
        <w:rPr>
          <w:sz w:val="36"/>
          <w:szCs w:val="36"/>
        </w:rPr>
        <w:t>Lima,</w:t>
      </w:r>
      <w:r w:rsidR="00930F4A">
        <w:rPr>
          <w:sz w:val="36"/>
          <w:szCs w:val="36"/>
        </w:rPr>
        <w:t xml:space="preserve">  </w:t>
      </w:r>
      <w:r w:rsidR="0075134B">
        <w:rPr>
          <w:sz w:val="36"/>
          <w:szCs w:val="36"/>
        </w:rPr>
        <w:t>26</w:t>
      </w:r>
      <w:r w:rsidR="00CE3268" w:rsidRPr="00CE3268">
        <w:rPr>
          <w:sz w:val="36"/>
          <w:szCs w:val="36"/>
        </w:rPr>
        <w:t xml:space="preserve"> de</w:t>
      </w:r>
      <w:r w:rsidR="00E3112E">
        <w:rPr>
          <w:sz w:val="36"/>
          <w:szCs w:val="36"/>
        </w:rPr>
        <w:t xml:space="preserve"> </w:t>
      </w:r>
      <w:r w:rsidR="0075134B">
        <w:rPr>
          <w:sz w:val="36"/>
          <w:szCs w:val="36"/>
        </w:rPr>
        <w:t>Noviembre</w:t>
      </w:r>
      <w:r w:rsidR="00E3112E">
        <w:rPr>
          <w:sz w:val="36"/>
          <w:szCs w:val="36"/>
        </w:rPr>
        <w:t xml:space="preserve"> de 2015</w:t>
      </w:r>
    </w:p>
    <w:sectPr w:rsidR="00CE3268" w:rsidSect="0083124C">
      <w:pgSz w:w="15840" w:h="12240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60" w:rsidRDefault="00DC6160" w:rsidP="00CE3268">
      <w:pPr>
        <w:spacing w:after="0" w:line="240" w:lineRule="auto"/>
      </w:pPr>
      <w:r>
        <w:separator/>
      </w:r>
    </w:p>
  </w:endnote>
  <w:endnote w:type="continuationSeparator" w:id="0">
    <w:p w:rsidR="00DC6160" w:rsidRDefault="00DC6160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60" w:rsidRDefault="00DC6160" w:rsidP="00CE3268">
      <w:pPr>
        <w:spacing w:after="0" w:line="240" w:lineRule="auto"/>
      </w:pPr>
      <w:r>
        <w:separator/>
      </w:r>
    </w:p>
  </w:footnote>
  <w:footnote w:type="continuationSeparator" w:id="0">
    <w:p w:rsidR="00DC6160" w:rsidRDefault="00DC6160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183"/>
    <w:multiLevelType w:val="hybridMultilevel"/>
    <w:tmpl w:val="3F1206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AE"/>
    <w:rsid w:val="0000160C"/>
    <w:rsid w:val="00120258"/>
    <w:rsid w:val="001F2F1C"/>
    <w:rsid w:val="00273BBA"/>
    <w:rsid w:val="00357D57"/>
    <w:rsid w:val="003D7FBD"/>
    <w:rsid w:val="005459AC"/>
    <w:rsid w:val="00641BC0"/>
    <w:rsid w:val="006C7A86"/>
    <w:rsid w:val="00704595"/>
    <w:rsid w:val="0075134B"/>
    <w:rsid w:val="007D04F4"/>
    <w:rsid w:val="007F5E87"/>
    <w:rsid w:val="0083124C"/>
    <w:rsid w:val="00920AAD"/>
    <w:rsid w:val="00930F4A"/>
    <w:rsid w:val="00991B29"/>
    <w:rsid w:val="009A4A8D"/>
    <w:rsid w:val="00CE3268"/>
    <w:rsid w:val="00DC6160"/>
    <w:rsid w:val="00DE0C06"/>
    <w:rsid w:val="00E3112E"/>
    <w:rsid w:val="00E77C44"/>
    <w:rsid w:val="00F12BAE"/>
    <w:rsid w:val="00F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table" w:styleId="Tablaconcuadrcula">
    <w:name w:val="Table Grid"/>
    <w:basedOn w:val="Tablanormal"/>
    <w:uiPriority w:val="39"/>
    <w:rsid w:val="0092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2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77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table" w:styleId="Tablaconcuadrcula">
    <w:name w:val="Table Grid"/>
    <w:basedOn w:val="Tablanormal"/>
    <w:uiPriority w:val="39"/>
    <w:rsid w:val="0092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2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7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Pc-Imag.01</dc:creator>
  <cp:lastModifiedBy>Invitado</cp:lastModifiedBy>
  <cp:revision>2</cp:revision>
  <cp:lastPrinted>2015-11-25T17:43:00Z</cp:lastPrinted>
  <dcterms:created xsi:type="dcterms:W3CDTF">2015-11-27T04:27:00Z</dcterms:created>
  <dcterms:modified xsi:type="dcterms:W3CDTF">2015-11-27T04:27:00Z</dcterms:modified>
</cp:coreProperties>
</file>