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2385C" w14:textId="3BCED755" w:rsidR="005A6F4B" w:rsidRPr="00B449B8" w:rsidRDefault="00B449B8" w:rsidP="00B449B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449B8">
        <w:rPr>
          <w:rFonts w:ascii="Arial" w:hAnsi="Arial" w:cs="Arial"/>
          <w:b/>
          <w:bCs/>
          <w:sz w:val="24"/>
          <w:szCs w:val="24"/>
        </w:rPr>
        <w:t xml:space="preserve">LINK DE ACCESO A LA CAPACITACIÓN SOBRE LA LEY </w:t>
      </w:r>
      <w:proofErr w:type="spellStart"/>
      <w:r w:rsidRPr="00B449B8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B449B8">
        <w:rPr>
          <w:rFonts w:ascii="Arial" w:hAnsi="Arial" w:cs="Arial"/>
          <w:b/>
          <w:bCs/>
          <w:sz w:val="24"/>
          <w:szCs w:val="24"/>
        </w:rPr>
        <w:t xml:space="preserve"> 29783 – LEY DE SEGURIDAD Y SALUD EN EL TRABAJO</w:t>
      </w:r>
    </w:p>
    <w:p w14:paraId="38168ACB" w14:textId="53D76D94" w:rsidR="00B449B8" w:rsidRDefault="00B449B8"/>
    <w:tbl>
      <w:tblPr>
        <w:tblStyle w:val="Tablaconcuadrcula"/>
        <w:tblpPr w:leftFromText="141" w:rightFromText="141" w:vertAnchor="text" w:horzAnchor="margin" w:tblpY="63"/>
        <w:tblW w:w="5000" w:type="pct"/>
        <w:tblLook w:val="04A0" w:firstRow="1" w:lastRow="0" w:firstColumn="1" w:lastColumn="0" w:noHBand="0" w:noVBand="1"/>
      </w:tblPr>
      <w:tblGrid>
        <w:gridCol w:w="2039"/>
        <w:gridCol w:w="2485"/>
        <w:gridCol w:w="3970"/>
      </w:tblGrid>
      <w:tr w:rsidR="00B449B8" w:rsidRPr="006F18B0" w14:paraId="52426384" w14:textId="77777777" w:rsidTr="00B449B8">
        <w:trPr>
          <w:trHeight w:val="443"/>
        </w:trPr>
        <w:tc>
          <w:tcPr>
            <w:tcW w:w="1200" w:type="pct"/>
            <w:shd w:val="clear" w:color="auto" w:fill="8EAADB" w:themeFill="accent1" w:themeFillTint="99"/>
            <w:vAlign w:val="center"/>
          </w:tcPr>
          <w:p w14:paraId="10B77197" w14:textId="77777777" w:rsidR="00B449B8" w:rsidRPr="006F18B0" w:rsidRDefault="00B449B8" w:rsidP="00B449B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6F18B0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463" w:type="pct"/>
            <w:shd w:val="clear" w:color="auto" w:fill="8EAADB" w:themeFill="accent1" w:themeFillTint="99"/>
            <w:vAlign w:val="center"/>
          </w:tcPr>
          <w:p w14:paraId="688D5D48" w14:textId="77777777" w:rsidR="00B449B8" w:rsidRPr="006F18B0" w:rsidRDefault="00B449B8" w:rsidP="00B449B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6F18B0">
              <w:rPr>
                <w:rFonts w:ascii="Arial" w:hAnsi="Arial" w:cs="Arial"/>
                <w:b/>
              </w:rPr>
              <w:t>Horario</w:t>
            </w:r>
          </w:p>
        </w:tc>
        <w:tc>
          <w:tcPr>
            <w:tcW w:w="2337" w:type="pct"/>
            <w:shd w:val="clear" w:color="auto" w:fill="8EAADB" w:themeFill="accent1" w:themeFillTint="99"/>
            <w:vAlign w:val="center"/>
          </w:tcPr>
          <w:p w14:paraId="1240928A" w14:textId="77777777" w:rsidR="00B449B8" w:rsidRPr="006F18B0" w:rsidRDefault="00B449B8" w:rsidP="00B449B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Link del evento</w:t>
            </w:r>
          </w:p>
        </w:tc>
      </w:tr>
      <w:tr w:rsidR="00B449B8" w:rsidRPr="006F18B0" w14:paraId="177F1135" w14:textId="77777777" w:rsidTr="00B449B8">
        <w:trPr>
          <w:trHeight w:val="493"/>
        </w:trPr>
        <w:tc>
          <w:tcPr>
            <w:tcW w:w="1200" w:type="pct"/>
            <w:vAlign w:val="center"/>
          </w:tcPr>
          <w:p w14:paraId="57F09F4F" w14:textId="77777777" w:rsidR="00B449B8" w:rsidRPr="006F18B0" w:rsidRDefault="00B449B8" w:rsidP="00B449B8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6F18B0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11</w:t>
            </w:r>
            <w:r w:rsidRPr="006F18B0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463" w:type="pct"/>
            <w:vAlign w:val="center"/>
          </w:tcPr>
          <w:p w14:paraId="451C8A2B" w14:textId="77777777" w:rsidR="00B449B8" w:rsidRPr="006F18B0" w:rsidRDefault="00B449B8" w:rsidP="00B449B8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6F18B0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9</w:t>
            </w:r>
            <w:r w:rsidRPr="006F18B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</w:t>
            </w:r>
            <w:r w:rsidRPr="006F18B0">
              <w:rPr>
                <w:rFonts w:ascii="Arial" w:hAnsi="Arial" w:cs="Arial"/>
              </w:rPr>
              <w:t xml:space="preserve">0 a.m. – </w:t>
            </w:r>
            <w:r>
              <w:rPr>
                <w:rFonts w:ascii="Arial" w:hAnsi="Arial" w:cs="Arial"/>
              </w:rPr>
              <w:t>12</w:t>
            </w:r>
            <w:r w:rsidRPr="006F18B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</w:t>
            </w:r>
            <w:r w:rsidRPr="006F18B0">
              <w:rPr>
                <w:rFonts w:ascii="Arial" w:hAnsi="Arial" w:cs="Arial"/>
              </w:rPr>
              <w:t>0 p.m.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37" w:type="pct"/>
            <w:vAlign w:val="center"/>
          </w:tcPr>
          <w:p w14:paraId="72ED5FBF" w14:textId="77777777" w:rsidR="00B449B8" w:rsidRPr="001F1699" w:rsidRDefault="00B449B8" w:rsidP="00B449B8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hyperlink r:id="rId4" w:history="1">
              <w:r w:rsidRPr="00ED74BF">
                <w:rPr>
                  <w:rStyle w:val="Hipervnculo"/>
                  <w:rFonts w:ascii="Arial" w:hAnsi="Arial" w:cs="Arial"/>
                </w:rPr>
                <w:t>https://bit.ly/3MEYqBP</w:t>
              </w:r>
            </w:hyperlink>
          </w:p>
        </w:tc>
      </w:tr>
    </w:tbl>
    <w:p w14:paraId="0A93ACD2" w14:textId="77777777" w:rsidR="00B449B8" w:rsidRDefault="00B449B8"/>
    <w:sectPr w:rsidR="00B449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B8"/>
    <w:rsid w:val="00244C60"/>
    <w:rsid w:val="005A6F4B"/>
    <w:rsid w:val="00A84F69"/>
    <w:rsid w:val="00B4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8BB10"/>
  <w15:chartTrackingRefBased/>
  <w15:docId w15:val="{98147E6C-1F8D-464F-A671-003358A7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9B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449B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B44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t.ly/3MEYqB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193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Cristofer Ayala Arroyo</dc:creator>
  <cp:keywords/>
  <dc:description/>
  <cp:lastModifiedBy>Giovanni Cristofer Ayala Arroyo</cp:lastModifiedBy>
  <cp:revision>1</cp:revision>
  <dcterms:created xsi:type="dcterms:W3CDTF">2023-11-13T19:58:00Z</dcterms:created>
  <dcterms:modified xsi:type="dcterms:W3CDTF">2023-11-13T19:59:00Z</dcterms:modified>
</cp:coreProperties>
</file>