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1</w:t>
      </w:r>
      <w:r w:rsidR="00D620AC">
        <w:t>98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:rsidR="00DE5BD4" w:rsidRDefault="00DE5BD4">
      <w:pPr>
        <w:pStyle w:val="Textoindependiente"/>
        <w:rPr>
          <w:rFonts w:ascii="Arial"/>
          <w:b/>
          <w:sz w:val="30"/>
        </w:rPr>
      </w:pPr>
    </w:p>
    <w:p w:rsidR="00DE5BD4" w:rsidRDefault="00DE5BD4">
      <w:pPr>
        <w:pStyle w:val="Textoindependiente"/>
        <w:spacing w:before="8"/>
        <w:rPr>
          <w:rFonts w:ascii="Arial"/>
          <w:b/>
          <w:sz w:val="25"/>
        </w:rPr>
      </w:pPr>
    </w:p>
    <w:p w:rsidR="00D620AC" w:rsidRDefault="00D620AC" w:rsidP="00D620A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WEBINAR</w:t>
      </w:r>
      <w:r w:rsidRPr="0094375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“</w:t>
      </w:r>
      <w:r w:rsidRPr="00986C66">
        <w:rPr>
          <w:rFonts w:ascii="Arial" w:eastAsia="Arial" w:hAnsi="Arial" w:cs="Arial"/>
        </w:rPr>
        <w:t>EL USO DE PLATAFORMAS Y HERRAMIENTAS DIGITALES</w:t>
      </w:r>
      <w:r>
        <w:rPr>
          <w:rFonts w:ascii="Arial" w:eastAsia="Arial" w:hAnsi="Arial" w:cs="Arial"/>
        </w:rPr>
        <w:t>”</w:t>
      </w:r>
      <w:r w:rsidRPr="00986C66">
        <w:rPr>
          <w:rFonts w:ascii="Arial" w:eastAsia="Arial" w:hAnsi="Arial" w:cs="Arial"/>
        </w:rPr>
        <w:t xml:space="preserve"> dirigido a docentes y directivos.</w:t>
      </w:r>
    </w:p>
    <w:p w:rsidR="00D620AC" w:rsidRDefault="00D620AC" w:rsidP="00D620AC">
      <w:pPr>
        <w:ind w:left="2410" w:hanging="2290"/>
        <w:rPr>
          <w:rFonts w:ascii="Arial" w:eastAsia="Arial" w:hAnsi="Arial" w:cs="Arial"/>
        </w:rPr>
      </w:pPr>
    </w:p>
    <w:p w:rsidR="00D620AC" w:rsidRDefault="00D620AC" w:rsidP="004263EC">
      <w:pPr>
        <w:pStyle w:val="Textoindependiente"/>
      </w:pPr>
    </w:p>
    <w:p w:rsidR="003B0C4C" w:rsidRDefault="006F6903" w:rsidP="004263EC">
      <w:pPr>
        <w:pStyle w:val="Textoindependiente"/>
      </w:pPr>
      <w:r>
        <w:t xml:space="preserve">La reunión se </w:t>
      </w:r>
      <w:r w:rsidR="003B0C4C">
        <w:t>encuentra en el</w:t>
      </w:r>
      <w:r w:rsidR="00A341AD">
        <w:t xml:space="preserve"> siguiente e</w:t>
      </w:r>
      <w:r w:rsidR="004263EC">
        <w:t>nlace:</w:t>
      </w:r>
    </w:p>
    <w:p w:rsidR="004263EC" w:rsidRDefault="004263EC" w:rsidP="004263EC">
      <w:pPr>
        <w:pStyle w:val="Textoindependiente"/>
      </w:pPr>
    </w:p>
    <w:p w:rsidR="00D620AC" w:rsidRDefault="00D620AC" w:rsidP="00D620AC">
      <w:pPr>
        <w:pBdr>
          <w:top w:val="nil"/>
          <w:left w:val="nil"/>
          <w:bottom w:val="nil"/>
          <w:right w:val="nil"/>
          <w:between w:val="nil"/>
        </w:pBdr>
        <w:ind w:right="79"/>
        <w:rPr>
          <w:rFonts w:eastAsia="Arial"/>
        </w:rPr>
      </w:pPr>
      <w:hyperlink r:id="rId4" w:tgtFrame="_blank" w:history="1">
        <w:r>
          <w:rPr>
            <w:rStyle w:val="Hipervnculo"/>
            <w:rFonts w:ascii="Calibri" w:hAnsi="Calibri" w:cs="Calibri"/>
            <w:bdr w:val="none" w:sz="0" w:space="0" w:color="auto" w:frame="1"/>
            <w:shd w:val="clear" w:color="auto" w:fill="FFFFFF"/>
          </w:rPr>
          <w:t>https://youtu.be/3KJGZdR7DtA</w:t>
        </w:r>
      </w:hyperlink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F23989">
      <w:pPr>
        <w:pStyle w:val="Ttulo1"/>
        <w:spacing w:before="237"/>
        <w:ind w:left="9125"/>
      </w:pPr>
      <w:r>
        <w:t>AGEBRE</w:t>
      </w: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D620AC">
        <w:rPr>
          <w:rFonts w:ascii="Arial"/>
          <w:b/>
          <w:sz w:val="28"/>
        </w:rPr>
        <w:t>22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 w:rsidR="00D620AC">
        <w:rPr>
          <w:rFonts w:ascii="Arial"/>
          <w:b/>
          <w:sz w:val="28"/>
        </w:rPr>
        <w:t>junio</w:t>
      </w:r>
      <w:bookmarkStart w:id="0" w:name="_GoBack"/>
      <w:bookmarkEnd w:id="0"/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DE5BD4">
      <w:pPr>
        <w:pStyle w:val="Textoindependiente"/>
        <w:rPr>
          <w:rFonts w:ascii="Arial"/>
          <w:b/>
          <w:sz w:val="15"/>
        </w:rPr>
      </w:pPr>
    </w:p>
    <w:sectPr w:rsidR="00DE5BD4"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4677"/>
    <w:rsid w:val="003B0C4C"/>
    <w:rsid w:val="004263EC"/>
    <w:rsid w:val="006F6903"/>
    <w:rsid w:val="00743EA5"/>
    <w:rsid w:val="00A341AD"/>
    <w:rsid w:val="00D620AC"/>
    <w:rsid w:val="00DE5BD4"/>
    <w:rsid w:val="00EE4B8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2B7875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youtu.be/3KJGZdR7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Maria Elena Sobero Ccaira</cp:lastModifiedBy>
  <cp:revision>6</cp:revision>
  <dcterms:created xsi:type="dcterms:W3CDTF">2022-05-20T19:28:00Z</dcterms:created>
  <dcterms:modified xsi:type="dcterms:W3CDTF">2022-06-22T22:19:00Z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