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2866"/>
        <w:gridCol w:w="2493"/>
        <w:gridCol w:w="2601"/>
      </w:tblGrid>
      <w:tr w:rsidR="00787B5C" w14:paraId="61550C01" w14:textId="77777777" w:rsidTr="00410B12">
        <w:tc>
          <w:tcPr>
            <w:tcW w:w="562" w:type="dxa"/>
            <w:shd w:val="clear" w:color="auto" w:fill="B4C6E7" w:themeFill="accent1" w:themeFillTint="66"/>
            <w:vAlign w:val="center"/>
          </w:tcPr>
          <w:p w14:paraId="265FF046" w14:textId="77777777" w:rsidR="00787B5C" w:rsidRPr="007C01C1" w:rsidRDefault="00787B5C" w:rsidP="00410B12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7C01C1">
              <w:rPr>
                <w:rFonts w:ascii="Arial" w:eastAsia="MS Mincho" w:hAnsi="Arial" w:cs="Arial"/>
                <w:b/>
              </w:rPr>
              <w:t>N°</w:t>
            </w:r>
          </w:p>
        </w:tc>
        <w:tc>
          <w:tcPr>
            <w:tcW w:w="3544" w:type="dxa"/>
            <w:shd w:val="clear" w:color="auto" w:fill="B4C6E7" w:themeFill="accent1" w:themeFillTint="66"/>
            <w:vAlign w:val="center"/>
          </w:tcPr>
          <w:p w14:paraId="49917117" w14:textId="77777777" w:rsidR="00787B5C" w:rsidRPr="007C01C1" w:rsidRDefault="00787B5C" w:rsidP="00410B12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7C01C1">
              <w:rPr>
                <w:rFonts w:ascii="Arial" w:eastAsia="MS Mincho" w:hAnsi="Arial" w:cs="Arial"/>
                <w:b/>
              </w:rPr>
              <w:t>Actividad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6BAC5A04" w14:textId="77777777" w:rsidR="00787B5C" w:rsidRPr="007C01C1" w:rsidRDefault="00787B5C" w:rsidP="00410B12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7C01C1">
              <w:rPr>
                <w:rFonts w:ascii="Arial" w:eastAsia="MS Mincho" w:hAnsi="Arial" w:cs="Arial"/>
                <w:b/>
              </w:rPr>
              <w:t>fecha</w:t>
            </w:r>
          </w:p>
        </w:tc>
        <w:tc>
          <w:tcPr>
            <w:tcW w:w="2686" w:type="dxa"/>
            <w:shd w:val="clear" w:color="auto" w:fill="B4C6E7" w:themeFill="accent1" w:themeFillTint="66"/>
            <w:vAlign w:val="center"/>
          </w:tcPr>
          <w:p w14:paraId="4E06436A" w14:textId="77777777" w:rsidR="00787B5C" w:rsidRPr="007C01C1" w:rsidRDefault="00787B5C" w:rsidP="00410B12">
            <w:pPr>
              <w:tabs>
                <w:tab w:val="left" w:pos="2127"/>
              </w:tabs>
              <w:jc w:val="center"/>
              <w:rPr>
                <w:rFonts w:ascii="Arial" w:eastAsia="MS Mincho" w:hAnsi="Arial" w:cs="Arial"/>
                <w:b/>
              </w:rPr>
            </w:pPr>
            <w:r w:rsidRPr="007C01C1">
              <w:rPr>
                <w:rFonts w:ascii="Arial" w:eastAsia="MS Mincho" w:hAnsi="Arial" w:cs="Arial"/>
                <w:b/>
              </w:rPr>
              <w:t>Enlace</w:t>
            </w:r>
          </w:p>
        </w:tc>
      </w:tr>
      <w:tr w:rsidR="00787B5C" w14:paraId="2825ACCD" w14:textId="77777777" w:rsidTr="00410B12">
        <w:tc>
          <w:tcPr>
            <w:tcW w:w="562" w:type="dxa"/>
          </w:tcPr>
          <w:p w14:paraId="16BA5BAE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3544" w:type="dxa"/>
          </w:tcPr>
          <w:p w14:paraId="065BE979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Taller de inducción a directores de IIEE Públicas de EBR </w:t>
            </w:r>
          </w:p>
        </w:tc>
        <w:tc>
          <w:tcPr>
            <w:tcW w:w="3119" w:type="dxa"/>
          </w:tcPr>
          <w:p w14:paraId="0F187078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Viernes 27 de mayo de 2022</w:t>
            </w:r>
          </w:p>
          <w:p w14:paraId="379F7732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Hora: 09.00 a.m. </w:t>
            </w:r>
          </w:p>
        </w:tc>
        <w:tc>
          <w:tcPr>
            <w:tcW w:w="2686" w:type="dxa"/>
          </w:tcPr>
          <w:p w14:paraId="7BAC9D91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hyperlink r:id="rId4" w:tgtFrame="_blank" w:history="1">
              <w:r w:rsidRPr="007C01C1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es-PE"/>
                </w:rPr>
                <w:t>https://bit.ly/3G33vPZ</w:t>
              </w:r>
            </w:hyperlink>
            <w:r w:rsidRPr="007C01C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s-PE"/>
              </w:rPr>
              <w:t> </w:t>
            </w:r>
          </w:p>
        </w:tc>
      </w:tr>
      <w:tr w:rsidR="00787B5C" w14:paraId="09FE0C8E" w14:textId="77777777" w:rsidTr="00410B12">
        <w:tc>
          <w:tcPr>
            <w:tcW w:w="562" w:type="dxa"/>
          </w:tcPr>
          <w:p w14:paraId="48630851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</w:t>
            </w:r>
          </w:p>
        </w:tc>
        <w:tc>
          <w:tcPr>
            <w:tcW w:w="3544" w:type="dxa"/>
          </w:tcPr>
          <w:p w14:paraId="1A42EF15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Taller de inducción a directores de IIEE Públicas de EBA</w:t>
            </w:r>
          </w:p>
        </w:tc>
        <w:tc>
          <w:tcPr>
            <w:tcW w:w="3119" w:type="dxa"/>
          </w:tcPr>
          <w:p w14:paraId="14DAC270" w14:textId="77777777" w:rsidR="00787B5C" w:rsidRPr="007C01C1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 w:rsidRPr="007C01C1">
              <w:rPr>
                <w:rFonts w:ascii="Arial" w:eastAsia="MS Mincho" w:hAnsi="Arial" w:cs="Arial"/>
              </w:rPr>
              <w:t>Viernes 27 de mayo de 2022</w:t>
            </w:r>
          </w:p>
          <w:p w14:paraId="2761F2F1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 w:rsidRPr="007C01C1">
              <w:rPr>
                <w:rFonts w:ascii="Arial" w:eastAsia="MS Mincho" w:hAnsi="Arial" w:cs="Arial"/>
              </w:rPr>
              <w:t xml:space="preserve">Hora: </w:t>
            </w:r>
            <w:r>
              <w:rPr>
                <w:rFonts w:ascii="Arial" w:eastAsia="MS Mincho" w:hAnsi="Arial" w:cs="Arial"/>
              </w:rPr>
              <w:t>04</w:t>
            </w:r>
            <w:r w:rsidRPr="007C01C1">
              <w:rPr>
                <w:rFonts w:ascii="Arial" w:eastAsia="MS Mincho" w:hAnsi="Arial" w:cs="Arial"/>
              </w:rPr>
              <w:t>.00</w:t>
            </w:r>
            <w:r>
              <w:rPr>
                <w:rFonts w:ascii="Arial" w:eastAsia="MS Mincho" w:hAnsi="Arial" w:cs="Arial"/>
              </w:rPr>
              <w:t xml:space="preserve"> p</w:t>
            </w:r>
            <w:r w:rsidRPr="007C01C1">
              <w:rPr>
                <w:rFonts w:ascii="Arial" w:eastAsia="MS Mincho" w:hAnsi="Arial" w:cs="Arial"/>
              </w:rPr>
              <w:t>.m.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FFFFFF"/>
            <w:vAlign w:val="center"/>
          </w:tcPr>
          <w:p w14:paraId="73B1E07D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hyperlink r:id="rId5" w:tgtFrame="_blank" w:history="1">
              <w:r w:rsidRPr="007C01C1">
                <w:rPr>
                  <w:rFonts w:ascii="Arial" w:eastAsia="Times New Roman" w:hAnsi="Arial" w:cs="Arial"/>
                  <w:color w:val="0000FF"/>
                  <w:u w:val="single"/>
                  <w:bdr w:val="none" w:sz="0" w:space="0" w:color="auto" w:frame="1"/>
                  <w:lang w:eastAsia="es-PE"/>
                </w:rPr>
                <w:t>https://bit.ly/3wtTwzT</w:t>
              </w:r>
            </w:hyperlink>
            <w:r w:rsidRPr="007C01C1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es-PE"/>
              </w:rPr>
              <w:t>  </w:t>
            </w:r>
          </w:p>
        </w:tc>
      </w:tr>
      <w:tr w:rsidR="00787B5C" w14:paraId="6D1CCBD3" w14:textId="77777777" w:rsidTr="00410B12">
        <w:tc>
          <w:tcPr>
            <w:tcW w:w="562" w:type="dxa"/>
          </w:tcPr>
          <w:p w14:paraId="723461D9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3544" w:type="dxa"/>
          </w:tcPr>
          <w:p w14:paraId="5E9ABFDC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Registro de Ficha para EBR y EBA </w:t>
            </w:r>
          </w:p>
        </w:tc>
        <w:tc>
          <w:tcPr>
            <w:tcW w:w="3119" w:type="dxa"/>
          </w:tcPr>
          <w:p w14:paraId="71BF48D7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Del 30 de mayo al 09 de junio 2022</w:t>
            </w:r>
          </w:p>
        </w:tc>
        <w:tc>
          <w:tcPr>
            <w:tcW w:w="2686" w:type="dxa"/>
          </w:tcPr>
          <w:p w14:paraId="525A4BDA" w14:textId="77777777" w:rsidR="00787B5C" w:rsidRDefault="00787B5C" w:rsidP="00410B12">
            <w:pPr>
              <w:tabs>
                <w:tab w:val="left" w:pos="2127"/>
              </w:tabs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Plataforma del Mundo IE</w:t>
            </w:r>
          </w:p>
        </w:tc>
      </w:tr>
    </w:tbl>
    <w:p w14:paraId="4CEC833E" w14:textId="77777777" w:rsidR="00F53A3D" w:rsidRDefault="00F53A3D"/>
    <w:sectPr w:rsidR="00F53A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5C"/>
    <w:rsid w:val="00787B5C"/>
    <w:rsid w:val="00F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3F2C8"/>
  <w15:chartTrackingRefBased/>
  <w15:docId w15:val="{88D9F287-12CE-491F-BCE6-BA8748E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5C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wtTwzT" TargetMode="External"/><Relationship Id="rId4" Type="http://schemas.openxmlformats.org/officeDocument/2006/relationships/hyperlink" Target="https://bit.ly/3G33vP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2022-05-26T20:35:00Z</dcterms:created>
  <dcterms:modified xsi:type="dcterms:W3CDTF">2022-05-26T20:35:00Z</dcterms:modified>
</cp:coreProperties>
</file>