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</w:t>
      </w:r>
      <w:r w:rsidR="00EE4B84">
        <w:t>3</w:t>
      </w:r>
      <w:r w:rsidR="003B0C4C">
        <w:t>5</w:t>
      </w:r>
      <w:r>
        <w:rPr>
          <w:spacing w:val="-5"/>
        </w:rPr>
        <w:t xml:space="preserve"> 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DE5BD4" w:rsidRDefault="00DE5BD4">
      <w:pPr>
        <w:pStyle w:val="Textoindependiente"/>
        <w:spacing w:before="8"/>
        <w:rPr>
          <w:rFonts w:ascii="Arial"/>
          <w:b/>
          <w:sz w:val="25"/>
        </w:rPr>
      </w:pPr>
    </w:p>
    <w:p w:rsidR="003B0C4C" w:rsidRPr="003B0C4C" w:rsidRDefault="003B0C4C" w:rsidP="003B0C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B0C4C">
        <w:rPr>
          <w:sz w:val="28"/>
          <w:szCs w:val="28"/>
        </w:rPr>
        <w:t xml:space="preserve">Día internacional de los Museos y mapeo de los Museos Escolares </w:t>
      </w:r>
    </w:p>
    <w:p w:rsidR="003B0C4C" w:rsidRPr="003B0C4C" w:rsidRDefault="003B0C4C" w:rsidP="003B0C4C">
      <w:pPr>
        <w:rPr>
          <w:sz w:val="28"/>
          <w:szCs w:val="28"/>
        </w:rPr>
      </w:pPr>
      <w:r w:rsidRPr="002A4F52">
        <w:rPr>
          <w:rFonts w:ascii="Arial" w:hAnsi="Arial" w:cs="Arial"/>
        </w:rPr>
        <w:t xml:space="preserve">   </w:t>
      </w:r>
      <w:r w:rsidRPr="003B0C4C">
        <w:rPr>
          <w:sz w:val="28"/>
          <w:szCs w:val="28"/>
        </w:rPr>
        <w:t>de las IIEE de Lima Metropolitana.</w:t>
      </w:r>
    </w:p>
    <w:p w:rsidR="00A341AD" w:rsidRDefault="00A341AD">
      <w:pPr>
        <w:pStyle w:val="Textoindependiente"/>
        <w:spacing w:line="259" w:lineRule="auto"/>
        <w:ind w:left="545" w:right="224"/>
        <w:jc w:val="both"/>
        <w:rPr>
          <w:spacing w:val="-16"/>
        </w:rPr>
      </w:pPr>
    </w:p>
    <w:p w:rsidR="00DE5BD4" w:rsidRDefault="00A341AD">
      <w:pPr>
        <w:pStyle w:val="Textoindependiente"/>
      </w:pPr>
      <w:r>
        <w:t xml:space="preserve"> </w:t>
      </w:r>
      <w:r w:rsidR="003B0C4C">
        <w:t>La encuesta virtual se encuentra en el</w:t>
      </w:r>
      <w:r>
        <w:t xml:space="preserve"> siguiente enlace:</w:t>
      </w: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3B0C4C" w:rsidRDefault="003B0C4C" w:rsidP="003B0C4C">
      <w:pPr>
        <w:pStyle w:val="Default"/>
        <w:jc w:val="both"/>
        <w:rPr>
          <w:color w:val="0000FF"/>
          <w:sz w:val="22"/>
          <w:szCs w:val="22"/>
        </w:rPr>
      </w:pPr>
      <w:r>
        <w:rPr>
          <w:rStyle w:val="Hipervnculo"/>
          <w:sz w:val="22"/>
          <w:szCs w:val="22"/>
        </w:rPr>
        <w:t xml:space="preserve"> </w:t>
      </w:r>
      <w:hyperlink r:id="rId4" w:history="1">
        <w:r w:rsidRPr="00667C90">
          <w:rPr>
            <w:rStyle w:val="Hipervnculo"/>
            <w:sz w:val="22"/>
            <w:szCs w:val="22"/>
          </w:rPr>
          <w:t>https://forms.gle/5xcHFkECgku1xQL37</w:t>
        </w:r>
      </w:hyperlink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bookmarkStart w:id="0" w:name="_GoBack"/>
      <w:bookmarkEnd w:id="0"/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A341AD">
        <w:rPr>
          <w:rFonts w:ascii="Arial"/>
          <w:b/>
          <w:sz w:val="28"/>
        </w:rPr>
        <w:t>1</w:t>
      </w:r>
      <w:r w:rsidR="003B0C4C">
        <w:rPr>
          <w:rFonts w:ascii="Arial"/>
          <w:b/>
          <w:sz w:val="28"/>
        </w:rPr>
        <w:t>7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3B0C4C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BE03E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forms.gle/5xcHFkECgku1xQL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Lucía Delfina Fernández Merma</cp:lastModifiedBy>
  <cp:revision>2</cp:revision>
  <dcterms:created xsi:type="dcterms:W3CDTF">2022-05-17T17:13:00Z</dcterms:created>
  <dcterms:modified xsi:type="dcterms:W3CDTF">2022-05-17T17:13:00Z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