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1CF86" w14:textId="77777777" w:rsidR="001D21CB" w:rsidRDefault="001D21CB" w:rsidP="002F1381">
      <w:pPr>
        <w:jc w:val="center"/>
        <w:rPr>
          <w:b/>
          <w:bCs/>
          <w:sz w:val="32"/>
          <w:szCs w:val="32"/>
          <w:lang w:val="es-MX"/>
        </w:rPr>
      </w:pPr>
    </w:p>
    <w:p w14:paraId="2DC2D701" w14:textId="78677F76" w:rsidR="002F1381" w:rsidRPr="002F1381" w:rsidRDefault="002F1381" w:rsidP="002F1381">
      <w:pPr>
        <w:jc w:val="center"/>
        <w:rPr>
          <w:b/>
          <w:bCs/>
          <w:sz w:val="32"/>
          <w:szCs w:val="32"/>
          <w:lang w:val="es-MX"/>
        </w:rPr>
      </w:pPr>
      <w:r w:rsidRPr="002F1381">
        <w:rPr>
          <w:b/>
          <w:bCs/>
          <w:sz w:val="32"/>
          <w:szCs w:val="32"/>
          <w:lang w:val="es-MX"/>
        </w:rPr>
        <w:t>CONVOCATORIA Y CRONOGRAMA</w:t>
      </w:r>
    </w:p>
    <w:p w14:paraId="4050A487" w14:textId="31CD7899" w:rsidR="002F1381" w:rsidRPr="002F1381" w:rsidRDefault="002F1381" w:rsidP="002F1381">
      <w:pPr>
        <w:jc w:val="center"/>
        <w:rPr>
          <w:b/>
          <w:bCs/>
          <w:lang w:val="es-MX"/>
        </w:rPr>
      </w:pPr>
      <w:r w:rsidRPr="002F1381">
        <w:rPr>
          <w:b/>
          <w:bCs/>
          <w:lang w:val="es-MX"/>
        </w:rPr>
        <w:t>NOMBRAMIENTO DEL PERSONAL CONTRATADO POR SERVICIOS PERSONALES EN EL SECTOR PÚBLICO BAJO EL RÉGIMEN DEL DECRETO LEGISLATIVO 276, LEY DE BASES DE LA CARRERA ADMINISTRATIVA Y DE REMUNERACIONES DEL SECTOR PÚBLICO</w:t>
      </w:r>
    </w:p>
    <w:p w14:paraId="32986065" w14:textId="66FC45A6" w:rsidR="002F1381" w:rsidRDefault="002F1381" w:rsidP="002F1381">
      <w:pPr>
        <w:jc w:val="center"/>
        <w:rPr>
          <w:lang w:val="es-MX"/>
        </w:rPr>
      </w:pPr>
      <w:r>
        <w:rPr>
          <w:lang w:val="es-MX"/>
        </w:rPr>
        <w:t>Decreto de Urgencia 016-2020</w:t>
      </w:r>
    </w:p>
    <w:p w14:paraId="09610D17" w14:textId="1EDDA11C" w:rsidR="00C87874" w:rsidRPr="00EE528C" w:rsidRDefault="00C87874" w:rsidP="00C87874">
      <w:pPr>
        <w:spacing w:line="240" w:lineRule="auto"/>
        <w:jc w:val="both"/>
      </w:pPr>
      <w:r w:rsidRPr="00EE528C">
        <w:t xml:space="preserve">Se comunica al personal administrativo contratado perteneciente al Decreto Legislativo </w:t>
      </w:r>
      <w:proofErr w:type="spellStart"/>
      <w:r w:rsidRPr="00EE528C">
        <w:t>N°</w:t>
      </w:r>
      <w:proofErr w:type="spellEnd"/>
      <w:r w:rsidRPr="00EE528C">
        <w:t xml:space="preserve"> 276 de la jurisdicción de la UGEL</w:t>
      </w:r>
      <w:r w:rsidR="004B446C">
        <w:t xml:space="preserve"> 02</w:t>
      </w:r>
      <w:r w:rsidRPr="00EE528C">
        <w:t xml:space="preserve"> que al 31 de diciembre de 2019, ocupa plaza orgánica presupuestada  por un periodo no menor de tres (3) años consecutivos o cuatro (4) años alternados de servicios</w:t>
      </w:r>
      <w:r w:rsidRPr="00EE528C">
        <w:rPr>
          <w:rStyle w:val="Refdenotaalpie"/>
        </w:rPr>
        <w:footnoteReference w:id="1"/>
      </w:r>
      <w:r w:rsidR="00CF0FE4">
        <w:t xml:space="preserve"> y que se encuentren ocupando plaza orgánica presupuestada</w:t>
      </w:r>
      <w:r w:rsidR="00892506">
        <w:rPr>
          <w:rStyle w:val="Refdenotaalpie"/>
        </w:rPr>
        <w:footnoteReference w:id="2"/>
      </w:r>
      <w:r w:rsidRPr="00EE528C">
        <w:t xml:space="preserve">, que deberán presentar a través </w:t>
      </w:r>
      <w:r w:rsidRPr="004B446C">
        <w:t xml:space="preserve">del </w:t>
      </w:r>
      <w:r w:rsidR="004B446C" w:rsidRPr="004B446C">
        <w:t>correo</w:t>
      </w:r>
      <w:r w:rsidRPr="004B446C">
        <w:t xml:space="preserve"> electrónico de la UGEL </w:t>
      </w:r>
      <w:r w:rsidRPr="00EE528C">
        <w:t xml:space="preserve">los documentos para el nombramiento excepcional del personal administrativo de servicios al amparo del D.U </w:t>
      </w:r>
      <w:proofErr w:type="spellStart"/>
      <w:r w:rsidRPr="00EE528C">
        <w:t>N°</w:t>
      </w:r>
      <w:proofErr w:type="spellEnd"/>
      <w:r w:rsidRPr="00EE528C">
        <w:t xml:space="preserve"> 016-2020, debiendo acreditar los siguientes requisitos señalados en la Resolución de Presidencia Ejecutiva </w:t>
      </w:r>
      <w:proofErr w:type="spellStart"/>
      <w:r w:rsidRPr="00EE528C">
        <w:t>N°</w:t>
      </w:r>
      <w:proofErr w:type="spellEnd"/>
      <w:r w:rsidRPr="00EE528C">
        <w:t xml:space="preserve"> 018-2020-SERVIR/PE:</w:t>
      </w:r>
    </w:p>
    <w:p w14:paraId="6B3FDEC1" w14:textId="36495F8D" w:rsidR="00C87874" w:rsidRDefault="00C87874" w:rsidP="00C87874">
      <w:pPr>
        <w:spacing w:line="240" w:lineRule="auto"/>
        <w:jc w:val="both"/>
      </w:pPr>
      <w:r w:rsidRPr="00EE528C">
        <w:rPr>
          <w:b/>
        </w:rPr>
        <w:t>1.-</w:t>
      </w:r>
      <w:r w:rsidRPr="00EE528C">
        <w:t xml:space="preserve"> </w:t>
      </w:r>
      <w:r w:rsidRPr="00EE528C">
        <w:rPr>
          <w:b/>
        </w:rPr>
        <w:t>FUT:</w:t>
      </w:r>
      <w:r w:rsidRPr="00EE528C">
        <w:t xml:space="preserve"> ASUNTO </w:t>
      </w:r>
      <w:r w:rsidR="005B323E">
        <w:t>S</w:t>
      </w:r>
      <w:r w:rsidRPr="00EE528C">
        <w:t>olicit</w:t>
      </w:r>
      <w:r w:rsidR="005B323E">
        <w:t>o</w:t>
      </w:r>
      <w:r w:rsidRPr="00EE528C">
        <w:t xml:space="preserve"> la aprobación del contrato administrativo por servicios personales, en aplicación del D.U </w:t>
      </w:r>
      <w:proofErr w:type="spellStart"/>
      <w:r w:rsidRPr="00EE528C">
        <w:t>N°</w:t>
      </w:r>
      <w:proofErr w:type="spellEnd"/>
      <w:r w:rsidRPr="00EE528C">
        <w:t xml:space="preserve"> 016-2020.</w:t>
      </w:r>
    </w:p>
    <w:p w14:paraId="0C51832F" w14:textId="4BC59DED" w:rsidR="00C87874" w:rsidRPr="00EE528C" w:rsidRDefault="00C87874" w:rsidP="00C87874">
      <w:pPr>
        <w:spacing w:line="240" w:lineRule="auto"/>
        <w:jc w:val="both"/>
      </w:pPr>
      <w:r>
        <w:rPr>
          <w:b/>
        </w:rPr>
        <w:t>2</w:t>
      </w:r>
      <w:r w:rsidRPr="00EE528C">
        <w:rPr>
          <w:b/>
        </w:rPr>
        <w:t>.-</w:t>
      </w:r>
      <w:r w:rsidRPr="00EE528C">
        <w:t xml:space="preserve"> </w:t>
      </w:r>
      <w:r w:rsidR="005B323E">
        <w:t>S</w:t>
      </w:r>
      <w:r w:rsidRPr="00EE528C">
        <w:t xml:space="preserve">olicitud de nombramiento, según Formato Solicitud – Declaración Jurada </w:t>
      </w:r>
      <w:r w:rsidRPr="00EE528C">
        <w:rPr>
          <w:b/>
        </w:rPr>
        <w:t>(ANEXO 01)</w:t>
      </w:r>
      <w:r w:rsidRPr="00EE528C">
        <w:t xml:space="preserve"> </w:t>
      </w:r>
    </w:p>
    <w:p w14:paraId="36673C26" w14:textId="77777777" w:rsidR="005B323E" w:rsidRDefault="00C87874" w:rsidP="00C87874">
      <w:pPr>
        <w:spacing w:line="240" w:lineRule="auto"/>
        <w:jc w:val="both"/>
      </w:pPr>
      <w:r>
        <w:rPr>
          <w:b/>
        </w:rPr>
        <w:t>3</w:t>
      </w:r>
      <w:r w:rsidRPr="00EE528C">
        <w:rPr>
          <w:b/>
        </w:rPr>
        <w:t>.-</w:t>
      </w:r>
      <w:r w:rsidRPr="00EE528C">
        <w:t xml:space="preserve"> </w:t>
      </w:r>
      <w:r w:rsidR="005B323E" w:rsidRPr="00EE528C">
        <w:t xml:space="preserve">Formato Currículo Vitae </w:t>
      </w:r>
      <w:r w:rsidR="005B323E" w:rsidRPr="00EE528C">
        <w:rPr>
          <w:b/>
        </w:rPr>
        <w:t>(ANEXO 2)</w:t>
      </w:r>
      <w:r w:rsidR="005B323E" w:rsidRPr="00EE528C">
        <w:t xml:space="preserve"> </w:t>
      </w:r>
    </w:p>
    <w:p w14:paraId="5ABF367F" w14:textId="3B257D7A" w:rsidR="005B323E" w:rsidRDefault="005B323E" w:rsidP="00C87874">
      <w:pPr>
        <w:spacing w:line="240" w:lineRule="auto"/>
        <w:jc w:val="both"/>
      </w:pPr>
      <w:r w:rsidRPr="005B323E">
        <w:rPr>
          <w:b/>
          <w:bCs/>
        </w:rPr>
        <w:t>4.-</w:t>
      </w:r>
      <w:r>
        <w:t xml:space="preserve"> Declaraciones Juradas </w:t>
      </w:r>
      <w:r w:rsidRPr="005B323E">
        <w:rPr>
          <w:b/>
          <w:bCs/>
        </w:rPr>
        <w:t>(Anexo 03 – A-B-C-D)</w:t>
      </w:r>
    </w:p>
    <w:p w14:paraId="0F62E8A4" w14:textId="4D63168E" w:rsidR="005B323E" w:rsidRPr="00EE528C" w:rsidRDefault="005B323E" w:rsidP="005B323E">
      <w:pPr>
        <w:spacing w:line="240" w:lineRule="auto"/>
        <w:jc w:val="both"/>
      </w:pPr>
      <w:r>
        <w:rPr>
          <w:b/>
        </w:rPr>
        <w:t>5</w:t>
      </w:r>
      <w:r w:rsidRPr="00EE528C">
        <w:rPr>
          <w:b/>
        </w:rPr>
        <w:t>.-</w:t>
      </w:r>
      <w:r w:rsidRPr="00EE528C">
        <w:t xml:space="preserve"> Certificado </w:t>
      </w:r>
      <w:bookmarkStart w:id="0" w:name="_GoBack"/>
      <w:bookmarkEnd w:id="0"/>
      <w:r w:rsidRPr="00EE528C">
        <w:t>de Antecedentes Penales (requisito obligatorio)</w:t>
      </w:r>
      <w:r w:rsidRPr="00EE528C">
        <w:rPr>
          <w:rStyle w:val="Refdenotaalpie"/>
        </w:rPr>
        <w:footnoteReference w:id="3"/>
      </w:r>
      <w:r w:rsidR="00A674A2">
        <w:t xml:space="preserve">  </w:t>
      </w:r>
      <w:r w:rsidR="001E6D83">
        <w:t xml:space="preserve"> </w:t>
      </w:r>
      <w:hyperlink r:id="rId8" w:history="1">
        <w:r w:rsidR="001E6D83">
          <w:rPr>
            <w:rStyle w:val="Hipervnculo"/>
          </w:rPr>
          <w:t>https://cape.pj.gob.pe/cape/</w:t>
        </w:r>
      </w:hyperlink>
    </w:p>
    <w:p w14:paraId="5388A2E9" w14:textId="77777777" w:rsidR="001D21CB" w:rsidRDefault="001D21CB" w:rsidP="00C87874">
      <w:pPr>
        <w:spacing w:line="240" w:lineRule="auto"/>
        <w:jc w:val="both"/>
      </w:pPr>
      <w:r w:rsidRPr="001D21CB">
        <w:rPr>
          <w:b/>
          <w:bCs/>
        </w:rPr>
        <w:t>6.-</w:t>
      </w:r>
      <w:r>
        <w:t xml:space="preserve"> Carta de presentación en caso de Institución Educativa por Convenio.</w:t>
      </w:r>
    </w:p>
    <w:p w14:paraId="2E22594C" w14:textId="23C270BF" w:rsidR="00C87874" w:rsidRPr="00EE528C" w:rsidRDefault="001D21CB" w:rsidP="001D21CB">
      <w:pPr>
        <w:spacing w:line="240" w:lineRule="auto"/>
        <w:jc w:val="both"/>
      </w:pPr>
      <w:r w:rsidRPr="001D21CB">
        <w:rPr>
          <w:b/>
          <w:bCs/>
        </w:rPr>
        <w:t>7.-</w:t>
      </w:r>
      <w:r>
        <w:t xml:space="preserve"> Documentos escaneados que acredita c</w:t>
      </w:r>
      <w:r w:rsidR="00C87874" w:rsidRPr="00EE528C">
        <w:t>umplir con el perfil del puesto y los requisitos propios de la plaza orgánica en la que solicita ser nombrado</w:t>
      </w:r>
      <w:r>
        <w:t>, e</w:t>
      </w:r>
      <w:r w:rsidR="00C87874" w:rsidRPr="00EE528C">
        <w:t xml:space="preserve">l cual debe ser de acuerdo al Clasificador de Cargos, aprobado mediante </w:t>
      </w:r>
      <w:r w:rsidR="00C87874">
        <w:t xml:space="preserve">Resolución Ministerial </w:t>
      </w:r>
      <w:proofErr w:type="spellStart"/>
      <w:r w:rsidR="00C87874">
        <w:t>N°</w:t>
      </w:r>
      <w:proofErr w:type="spellEnd"/>
      <w:r w:rsidR="00C87874">
        <w:t xml:space="preserve"> 091-2012-ED.</w:t>
      </w:r>
    </w:p>
    <w:p w14:paraId="06E6801E" w14:textId="7BE00C25" w:rsidR="00C87874" w:rsidRPr="00EE528C" w:rsidRDefault="00C87874" w:rsidP="00C87874">
      <w:pPr>
        <w:spacing w:line="240" w:lineRule="auto"/>
        <w:jc w:val="both"/>
      </w:pPr>
      <w:r>
        <w:rPr>
          <w:b/>
        </w:rPr>
        <w:t>5</w:t>
      </w:r>
      <w:r w:rsidRPr="00EE528C">
        <w:rPr>
          <w:b/>
        </w:rPr>
        <w:t>.-</w:t>
      </w:r>
      <w:r w:rsidRPr="00EE528C">
        <w:t xml:space="preserve"> Documentos </w:t>
      </w:r>
      <w:r w:rsidR="001D21CB">
        <w:t xml:space="preserve">escaneados </w:t>
      </w:r>
      <w:r w:rsidRPr="00EE528C">
        <w:t>que acrediten la permanencia de un periodo no menor de tres (3) años consecutivos o cuatro (4) años alternados de servicios.</w:t>
      </w:r>
    </w:p>
    <w:p w14:paraId="53CDB991" w14:textId="45CC70F0" w:rsidR="00C87874" w:rsidRPr="00C87874" w:rsidRDefault="00C87874" w:rsidP="00C87874">
      <w:pPr>
        <w:spacing w:line="240" w:lineRule="auto"/>
        <w:jc w:val="center"/>
        <w:rPr>
          <w:b/>
          <w:bCs/>
        </w:rPr>
      </w:pPr>
      <w:r>
        <w:br w:type="column"/>
      </w:r>
      <w:r w:rsidRPr="00C87874">
        <w:rPr>
          <w:b/>
          <w:bCs/>
        </w:rPr>
        <w:lastRenderedPageBreak/>
        <w:t>CRONOGRAMA DEL PROCEDIMIENTO DE APROBACI</w:t>
      </w:r>
      <w:r w:rsidRPr="00C87874">
        <w:rPr>
          <w:rFonts w:hint="eastAsia"/>
          <w:b/>
          <w:bCs/>
        </w:rPr>
        <w:t>Ó</w:t>
      </w:r>
      <w:r w:rsidRPr="00C87874">
        <w:rPr>
          <w:b/>
          <w:bCs/>
        </w:rPr>
        <w:t>N DE NOMBRAMIENTO DE PERSONAL ADMINISTRATIVO CONTRATADO, BAJO EL R</w:t>
      </w:r>
      <w:r w:rsidRPr="00C87874">
        <w:rPr>
          <w:rFonts w:hint="eastAsia"/>
          <w:b/>
          <w:bCs/>
        </w:rPr>
        <w:t>É</w:t>
      </w:r>
      <w:r w:rsidRPr="00C87874">
        <w:rPr>
          <w:b/>
          <w:bCs/>
        </w:rPr>
        <w:t>GIMEN DEL DECRETO LEGISLATIVO N</w:t>
      </w:r>
      <w:r w:rsidRPr="00C87874">
        <w:rPr>
          <w:rFonts w:hint="eastAsia"/>
          <w:b/>
          <w:bCs/>
        </w:rPr>
        <w:t>°</w:t>
      </w:r>
      <w:r w:rsidRPr="00C87874">
        <w:rPr>
          <w:b/>
          <w:bCs/>
        </w:rPr>
        <w:t xml:space="preserve"> 276, EN EL MARCO DEL DECRETO DE URGENCIA N</w:t>
      </w:r>
      <w:r w:rsidRPr="00C87874">
        <w:rPr>
          <w:rFonts w:hint="eastAsia"/>
          <w:b/>
          <w:bCs/>
        </w:rPr>
        <w:t>°</w:t>
      </w:r>
      <w:r w:rsidRPr="00C87874">
        <w:rPr>
          <w:b/>
          <w:bCs/>
        </w:rPr>
        <w:t xml:space="preserve"> 016-2020. DECRETO DE URGENCIA QUE ESTABLECE MEDIDAS EN MATERIA DE LOS RECURSOS HUMANOS DEL SECTOR P</w:t>
      </w:r>
      <w:r w:rsidRPr="00C87874">
        <w:rPr>
          <w:rFonts w:hint="eastAsia"/>
          <w:b/>
          <w:bCs/>
        </w:rPr>
        <w:t>Ú</w:t>
      </w:r>
      <w:r w:rsidRPr="00C87874">
        <w:rPr>
          <w:b/>
          <w:bCs/>
        </w:rPr>
        <w:t>BLICO.</w:t>
      </w:r>
    </w:p>
    <w:p w14:paraId="1B4C8F0D" w14:textId="77777777" w:rsidR="00C87874" w:rsidRPr="00C87874" w:rsidRDefault="00C87874" w:rsidP="00C87874">
      <w:pPr>
        <w:spacing w:line="240" w:lineRule="auto"/>
        <w:jc w:val="center"/>
        <w:rPr>
          <w:b/>
          <w:bCs/>
          <w:sz w:val="28"/>
          <w:szCs w:val="28"/>
        </w:rPr>
      </w:pPr>
    </w:p>
    <w:tbl>
      <w:tblPr>
        <w:tblStyle w:val="Tablaconcuadrcula"/>
        <w:tblW w:w="9492" w:type="dxa"/>
        <w:jc w:val="center"/>
        <w:tblLook w:val="04A0" w:firstRow="1" w:lastRow="0" w:firstColumn="1" w:lastColumn="0" w:noHBand="0" w:noVBand="1"/>
      </w:tblPr>
      <w:tblGrid>
        <w:gridCol w:w="4673"/>
        <w:gridCol w:w="1984"/>
        <w:gridCol w:w="1418"/>
        <w:gridCol w:w="1417"/>
      </w:tblGrid>
      <w:tr w:rsidR="00C87874" w:rsidRPr="00EE528C" w14:paraId="4561AEF9" w14:textId="77777777" w:rsidTr="00081C45">
        <w:trPr>
          <w:jc w:val="center"/>
        </w:trPr>
        <w:tc>
          <w:tcPr>
            <w:tcW w:w="4673" w:type="dxa"/>
            <w:shd w:val="clear" w:color="auto" w:fill="E7E6E6" w:themeFill="background2"/>
            <w:vAlign w:val="center"/>
          </w:tcPr>
          <w:p w14:paraId="1654D222" w14:textId="77777777" w:rsidR="00C87874" w:rsidRPr="00EE528C" w:rsidRDefault="00C87874" w:rsidP="00081C45">
            <w:pPr>
              <w:jc w:val="center"/>
              <w:rPr>
                <w:b/>
              </w:rPr>
            </w:pPr>
            <w:r w:rsidRPr="00EE528C">
              <w:rPr>
                <w:b/>
              </w:rPr>
              <w:t>Actividades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4F0E2FC0" w14:textId="77777777" w:rsidR="00C87874" w:rsidRPr="00EE528C" w:rsidRDefault="00C87874" w:rsidP="00081C45">
            <w:pPr>
              <w:jc w:val="center"/>
              <w:rPr>
                <w:b/>
              </w:rPr>
            </w:pPr>
            <w:r w:rsidRPr="00EE528C">
              <w:rPr>
                <w:b/>
              </w:rPr>
              <w:t>Responsable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E4ACAF0" w14:textId="77777777" w:rsidR="00C87874" w:rsidRPr="00EE528C" w:rsidRDefault="00C87874" w:rsidP="00081C45">
            <w:pPr>
              <w:jc w:val="center"/>
              <w:rPr>
                <w:b/>
              </w:rPr>
            </w:pPr>
            <w:r w:rsidRPr="00EE528C">
              <w:rPr>
                <w:b/>
              </w:rPr>
              <w:t>Inicio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658527F" w14:textId="77777777" w:rsidR="00C87874" w:rsidRPr="00EE528C" w:rsidRDefault="00C87874" w:rsidP="00081C45">
            <w:pPr>
              <w:jc w:val="center"/>
              <w:rPr>
                <w:b/>
              </w:rPr>
            </w:pPr>
            <w:r w:rsidRPr="00EE528C">
              <w:rPr>
                <w:b/>
              </w:rPr>
              <w:t>Fin</w:t>
            </w:r>
          </w:p>
        </w:tc>
      </w:tr>
      <w:tr w:rsidR="00C87874" w:rsidRPr="00EE528C" w14:paraId="00FA37C9" w14:textId="77777777" w:rsidTr="00081C45">
        <w:trPr>
          <w:jc w:val="center"/>
        </w:trPr>
        <w:tc>
          <w:tcPr>
            <w:tcW w:w="4673" w:type="dxa"/>
            <w:vAlign w:val="center"/>
          </w:tcPr>
          <w:p w14:paraId="4F826252" w14:textId="77777777" w:rsidR="00C87874" w:rsidRPr="00EE528C" w:rsidRDefault="00C87874" w:rsidP="00081C45">
            <w:pPr>
              <w:jc w:val="center"/>
            </w:pPr>
            <w:r w:rsidRPr="00EE528C">
              <w:t>Publicación de Plazas sujetas al procedimiento de aprobación de contrato administrativo por servicios personales</w:t>
            </w:r>
          </w:p>
        </w:tc>
        <w:tc>
          <w:tcPr>
            <w:tcW w:w="1984" w:type="dxa"/>
            <w:vAlign w:val="center"/>
          </w:tcPr>
          <w:p w14:paraId="5802B1CA" w14:textId="77777777" w:rsidR="00C87874" w:rsidRPr="00EE528C" w:rsidRDefault="00C87874" w:rsidP="00081C45">
            <w:pPr>
              <w:jc w:val="center"/>
            </w:pPr>
            <w:r w:rsidRPr="00EE528C">
              <w:t>Recursos Humanos</w:t>
            </w:r>
          </w:p>
        </w:tc>
        <w:tc>
          <w:tcPr>
            <w:tcW w:w="1418" w:type="dxa"/>
            <w:vAlign w:val="center"/>
          </w:tcPr>
          <w:p w14:paraId="7A6B6F97" w14:textId="77777777" w:rsidR="00C87874" w:rsidRPr="00EE528C" w:rsidRDefault="00C87874" w:rsidP="00081C45">
            <w:pPr>
              <w:jc w:val="center"/>
            </w:pPr>
            <w:r w:rsidRPr="00EE528C">
              <w:t>01/06/2020</w:t>
            </w:r>
          </w:p>
        </w:tc>
        <w:tc>
          <w:tcPr>
            <w:tcW w:w="1417" w:type="dxa"/>
            <w:vAlign w:val="center"/>
          </w:tcPr>
          <w:p w14:paraId="06A4F290" w14:textId="77777777" w:rsidR="00C87874" w:rsidRPr="00EE528C" w:rsidRDefault="00C87874" w:rsidP="00081C45">
            <w:pPr>
              <w:jc w:val="center"/>
            </w:pPr>
            <w:r w:rsidRPr="00EE528C">
              <w:t>05/06/2020</w:t>
            </w:r>
          </w:p>
        </w:tc>
      </w:tr>
      <w:tr w:rsidR="00C87874" w:rsidRPr="00EE528C" w14:paraId="62045BCF" w14:textId="77777777" w:rsidTr="00081C45">
        <w:trPr>
          <w:jc w:val="center"/>
        </w:trPr>
        <w:tc>
          <w:tcPr>
            <w:tcW w:w="4673" w:type="dxa"/>
            <w:vAlign w:val="center"/>
          </w:tcPr>
          <w:p w14:paraId="5AA5B3D0" w14:textId="28C81D22" w:rsidR="005F651F" w:rsidRDefault="00C87874" w:rsidP="00081C45">
            <w:pPr>
              <w:jc w:val="center"/>
            </w:pPr>
            <w:r w:rsidRPr="00EE528C">
              <w:t xml:space="preserve">Presentación de Expedientes </w:t>
            </w:r>
            <w:r w:rsidR="005F651F">
              <w:t>a través del correo:</w:t>
            </w:r>
            <w:r w:rsidRPr="00EE528C">
              <w:t xml:space="preserve"> </w:t>
            </w:r>
          </w:p>
          <w:p w14:paraId="7C1EC5BC" w14:textId="7FB04FA4" w:rsidR="00C87874" w:rsidRDefault="005F651F" w:rsidP="00081C45">
            <w:pPr>
              <w:jc w:val="center"/>
              <w:rPr>
                <w:color w:val="FF0000"/>
              </w:rPr>
            </w:pPr>
            <w:hyperlink r:id="rId9" w:history="1">
              <w:r w:rsidRPr="009439D4">
                <w:rPr>
                  <w:rStyle w:val="Hipervnculo"/>
                </w:rPr>
                <w:t>buzondecomunicaciones@ugel02.gob.pe</w:t>
              </w:r>
            </w:hyperlink>
          </w:p>
          <w:p w14:paraId="1A3AD9B6" w14:textId="201260F8" w:rsidR="005F651F" w:rsidRPr="00EE528C" w:rsidRDefault="005F651F" w:rsidP="00081C45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EBEDDBA" w14:textId="33F620AE" w:rsidR="00C87874" w:rsidRPr="00EE528C" w:rsidRDefault="00C87874" w:rsidP="00081C45">
            <w:pPr>
              <w:jc w:val="center"/>
            </w:pPr>
            <w:r w:rsidRPr="00EE528C">
              <w:t>Trámite documentario</w:t>
            </w:r>
          </w:p>
        </w:tc>
        <w:tc>
          <w:tcPr>
            <w:tcW w:w="1418" w:type="dxa"/>
            <w:vAlign w:val="center"/>
          </w:tcPr>
          <w:p w14:paraId="5B4D2044" w14:textId="77777777" w:rsidR="00C87874" w:rsidRPr="00EE528C" w:rsidRDefault="00C87874" w:rsidP="00081C45">
            <w:pPr>
              <w:jc w:val="center"/>
            </w:pPr>
            <w:r w:rsidRPr="00EE528C">
              <w:t>08/06/2020</w:t>
            </w:r>
          </w:p>
        </w:tc>
        <w:tc>
          <w:tcPr>
            <w:tcW w:w="1417" w:type="dxa"/>
            <w:vAlign w:val="center"/>
          </w:tcPr>
          <w:p w14:paraId="38DBC43E" w14:textId="77777777" w:rsidR="00C87874" w:rsidRPr="00EE528C" w:rsidRDefault="00C87874" w:rsidP="00081C45">
            <w:pPr>
              <w:jc w:val="center"/>
            </w:pPr>
            <w:r w:rsidRPr="00EE528C">
              <w:t>09/06/2020</w:t>
            </w:r>
          </w:p>
        </w:tc>
      </w:tr>
      <w:tr w:rsidR="00C87874" w:rsidRPr="00EE528C" w14:paraId="7ADC14DF" w14:textId="77777777" w:rsidTr="00081C45">
        <w:trPr>
          <w:jc w:val="center"/>
        </w:trPr>
        <w:tc>
          <w:tcPr>
            <w:tcW w:w="4673" w:type="dxa"/>
            <w:vAlign w:val="center"/>
          </w:tcPr>
          <w:p w14:paraId="5C42F382" w14:textId="77777777" w:rsidR="00C87874" w:rsidRPr="00EE528C" w:rsidRDefault="00C87874" w:rsidP="00081C45">
            <w:pPr>
              <w:jc w:val="center"/>
            </w:pPr>
            <w:r w:rsidRPr="00EE528C">
              <w:t>Verificación de Cumplimiento de Requisitos</w:t>
            </w:r>
          </w:p>
        </w:tc>
        <w:tc>
          <w:tcPr>
            <w:tcW w:w="1984" w:type="dxa"/>
            <w:vAlign w:val="center"/>
          </w:tcPr>
          <w:p w14:paraId="0F849DDE" w14:textId="77777777" w:rsidR="00C87874" w:rsidRPr="00EE528C" w:rsidRDefault="00C87874" w:rsidP="00081C45">
            <w:pPr>
              <w:jc w:val="center"/>
            </w:pPr>
            <w:r w:rsidRPr="00EE528C">
              <w:t>Recursos Humanos</w:t>
            </w:r>
          </w:p>
        </w:tc>
        <w:tc>
          <w:tcPr>
            <w:tcW w:w="1418" w:type="dxa"/>
            <w:vAlign w:val="center"/>
          </w:tcPr>
          <w:p w14:paraId="6DA906BE" w14:textId="77777777" w:rsidR="00C87874" w:rsidRPr="00EE528C" w:rsidRDefault="00C87874" w:rsidP="00081C45">
            <w:pPr>
              <w:jc w:val="center"/>
            </w:pPr>
            <w:r w:rsidRPr="00EE528C">
              <w:t>10/06/2020</w:t>
            </w:r>
          </w:p>
        </w:tc>
        <w:tc>
          <w:tcPr>
            <w:tcW w:w="1417" w:type="dxa"/>
            <w:vAlign w:val="center"/>
          </w:tcPr>
          <w:p w14:paraId="0874909A" w14:textId="77777777" w:rsidR="00C87874" w:rsidRPr="00EE528C" w:rsidRDefault="00C87874" w:rsidP="00081C45">
            <w:pPr>
              <w:jc w:val="center"/>
            </w:pPr>
            <w:r w:rsidRPr="00EE528C">
              <w:t>02/07/2020</w:t>
            </w:r>
          </w:p>
        </w:tc>
      </w:tr>
      <w:tr w:rsidR="00C87874" w:rsidRPr="00EE528C" w14:paraId="7624112B" w14:textId="77777777" w:rsidTr="00081C45">
        <w:trPr>
          <w:jc w:val="center"/>
        </w:trPr>
        <w:tc>
          <w:tcPr>
            <w:tcW w:w="4673" w:type="dxa"/>
            <w:vAlign w:val="center"/>
          </w:tcPr>
          <w:p w14:paraId="6819A04D" w14:textId="77777777" w:rsidR="00C87874" w:rsidRPr="00EE528C" w:rsidRDefault="00C87874" w:rsidP="00081C45">
            <w:pPr>
              <w:jc w:val="center"/>
            </w:pPr>
            <w:r w:rsidRPr="00EE528C">
              <w:t>Resultado Preliminar</w:t>
            </w:r>
          </w:p>
        </w:tc>
        <w:tc>
          <w:tcPr>
            <w:tcW w:w="1984" w:type="dxa"/>
            <w:vAlign w:val="center"/>
          </w:tcPr>
          <w:p w14:paraId="3A279C64" w14:textId="77777777" w:rsidR="00C87874" w:rsidRPr="00EE528C" w:rsidRDefault="00C87874" w:rsidP="00081C45">
            <w:pPr>
              <w:jc w:val="center"/>
            </w:pPr>
            <w:r w:rsidRPr="00EE528C">
              <w:t>Recursos Humanos</w:t>
            </w:r>
          </w:p>
        </w:tc>
        <w:tc>
          <w:tcPr>
            <w:tcW w:w="1418" w:type="dxa"/>
            <w:vAlign w:val="center"/>
          </w:tcPr>
          <w:p w14:paraId="1CA769D1" w14:textId="77777777" w:rsidR="00C87874" w:rsidRPr="00EE528C" w:rsidRDefault="00C87874" w:rsidP="00081C45">
            <w:pPr>
              <w:jc w:val="center"/>
            </w:pPr>
            <w:r w:rsidRPr="00EE528C">
              <w:t>03/07/2020</w:t>
            </w:r>
          </w:p>
        </w:tc>
        <w:tc>
          <w:tcPr>
            <w:tcW w:w="1417" w:type="dxa"/>
            <w:vAlign w:val="center"/>
          </w:tcPr>
          <w:p w14:paraId="5D934753" w14:textId="77777777" w:rsidR="00C87874" w:rsidRPr="00EE528C" w:rsidRDefault="00C87874" w:rsidP="00081C45">
            <w:pPr>
              <w:jc w:val="center"/>
            </w:pPr>
            <w:r w:rsidRPr="00EE528C">
              <w:t>03/07/2020</w:t>
            </w:r>
          </w:p>
        </w:tc>
      </w:tr>
      <w:tr w:rsidR="00C87874" w:rsidRPr="00EE528C" w14:paraId="15BEE821" w14:textId="77777777" w:rsidTr="00081C45">
        <w:trPr>
          <w:jc w:val="center"/>
        </w:trPr>
        <w:tc>
          <w:tcPr>
            <w:tcW w:w="4673" w:type="dxa"/>
            <w:vAlign w:val="center"/>
          </w:tcPr>
          <w:p w14:paraId="451A3794" w14:textId="77777777" w:rsidR="005F651F" w:rsidRDefault="00C87874" w:rsidP="005F651F">
            <w:pPr>
              <w:jc w:val="center"/>
            </w:pPr>
            <w:r w:rsidRPr="00EE528C">
              <w:t xml:space="preserve">Subsanación de documentos </w:t>
            </w:r>
            <w:r w:rsidR="005F651F">
              <w:t>a través del correo:</w:t>
            </w:r>
            <w:r w:rsidR="005F651F" w:rsidRPr="00EE528C">
              <w:t xml:space="preserve"> </w:t>
            </w:r>
          </w:p>
          <w:p w14:paraId="60B38C8A" w14:textId="19D30036" w:rsidR="00C87874" w:rsidRPr="00EE528C" w:rsidRDefault="005F651F" w:rsidP="005F651F">
            <w:pPr>
              <w:jc w:val="center"/>
            </w:pPr>
            <w:hyperlink r:id="rId10" w:history="1">
              <w:r w:rsidRPr="009439D4">
                <w:rPr>
                  <w:rStyle w:val="Hipervnculo"/>
                </w:rPr>
                <w:t>buzondecomunicaciones@ugel02.gob.pe</w:t>
              </w:r>
            </w:hyperlink>
          </w:p>
        </w:tc>
        <w:tc>
          <w:tcPr>
            <w:tcW w:w="1984" w:type="dxa"/>
            <w:vAlign w:val="center"/>
          </w:tcPr>
          <w:p w14:paraId="632375F4" w14:textId="77777777" w:rsidR="00C87874" w:rsidRPr="00EE528C" w:rsidRDefault="00C87874" w:rsidP="00081C45">
            <w:pPr>
              <w:jc w:val="center"/>
            </w:pPr>
            <w:r w:rsidRPr="00EE528C">
              <w:t>Recursos Humanos</w:t>
            </w:r>
          </w:p>
        </w:tc>
        <w:tc>
          <w:tcPr>
            <w:tcW w:w="1418" w:type="dxa"/>
            <w:vAlign w:val="center"/>
          </w:tcPr>
          <w:p w14:paraId="6270FA17" w14:textId="77777777" w:rsidR="00C87874" w:rsidRPr="00EE528C" w:rsidRDefault="00C87874" w:rsidP="00081C45">
            <w:pPr>
              <w:jc w:val="center"/>
            </w:pPr>
            <w:r w:rsidRPr="00EE528C">
              <w:t>06/07/2020</w:t>
            </w:r>
          </w:p>
        </w:tc>
        <w:tc>
          <w:tcPr>
            <w:tcW w:w="1417" w:type="dxa"/>
            <w:vAlign w:val="center"/>
          </w:tcPr>
          <w:p w14:paraId="23372624" w14:textId="77777777" w:rsidR="00C87874" w:rsidRPr="00EE528C" w:rsidRDefault="00C87874" w:rsidP="00081C45">
            <w:pPr>
              <w:jc w:val="center"/>
            </w:pPr>
            <w:r w:rsidRPr="00EE528C">
              <w:t>07/07/2020</w:t>
            </w:r>
          </w:p>
        </w:tc>
      </w:tr>
      <w:tr w:rsidR="00C87874" w:rsidRPr="00EE528C" w14:paraId="634F2B80" w14:textId="77777777" w:rsidTr="00081C45">
        <w:trPr>
          <w:jc w:val="center"/>
        </w:trPr>
        <w:tc>
          <w:tcPr>
            <w:tcW w:w="4673" w:type="dxa"/>
            <w:vAlign w:val="center"/>
          </w:tcPr>
          <w:p w14:paraId="1F7B3498" w14:textId="77777777" w:rsidR="005F651F" w:rsidRDefault="00C87874" w:rsidP="005F651F">
            <w:pPr>
              <w:jc w:val="center"/>
            </w:pPr>
            <w:r w:rsidRPr="00EE528C">
              <w:t>Presentación de reclamos</w:t>
            </w:r>
            <w:r>
              <w:t xml:space="preserve"> </w:t>
            </w:r>
            <w:r w:rsidR="005F651F">
              <w:t>a través del correo:</w:t>
            </w:r>
            <w:r w:rsidR="005F651F" w:rsidRPr="00EE528C">
              <w:t xml:space="preserve"> </w:t>
            </w:r>
          </w:p>
          <w:p w14:paraId="57DC048A" w14:textId="549D5B52" w:rsidR="00C87874" w:rsidRPr="00EE528C" w:rsidRDefault="005F651F" w:rsidP="005F651F">
            <w:pPr>
              <w:jc w:val="center"/>
            </w:pPr>
            <w:hyperlink r:id="rId11" w:history="1">
              <w:r w:rsidRPr="009439D4">
                <w:rPr>
                  <w:rStyle w:val="Hipervnculo"/>
                </w:rPr>
                <w:t>buzondecomunicaciones@ugel02.gob.pe</w:t>
              </w:r>
            </w:hyperlink>
          </w:p>
        </w:tc>
        <w:tc>
          <w:tcPr>
            <w:tcW w:w="1984" w:type="dxa"/>
            <w:vAlign w:val="center"/>
          </w:tcPr>
          <w:p w14:paraId="2EA71812" w14:textId="09D0F4BD" w:rsidR="00C87874" w:rsidRPr="00EE528C" w:rsidRDefault="005F651F" w:rsidP="00081C45">
            <w:pPr>
              <w:jc w:val="center"/>
            </w:pPr>
            <w:r>
              <w:t>Trámite documentario</w:t>
            </w:r>
          </w:p>
        </w:tc>
        <w:tc>
          <w:tcPr>
            <w:tcW w:w="1418" w:type="dxa"/>
            <w:vAlign w:val="center"/>
          </w:tcPr>
          <w:p w14:paraId="5B5340A1" w14:textId="77777777" w:rsidR="00C87874" w:rsidRPr="00EE528C" w:rsidRDefault="00C87874" w:rsidP="00081C45">
            <w:pPr>
              <w:jc w:val="center"/>
            </w:pPr>
            <w:r w:rsidRPr="00EE528C">
              <w:t>08/07/2020</w:t>
            </w:r>
          </w:p>
        </w:tc>
        <w:tc>
          <w:tcPr>
            <w:tcW w:w="1417" w:type="dxa"/>
            <w:vAlign w:val="center"/>
          </w:tcPr>
          <w:p w14:paraId="23E35561" w14:textId="77777777" w:rsidR="00C87874" w:rsidRPr="00EE528C" w:rsidRDefault="00C87874" w:rsidP="00081C45">
            <w:pPr>
              <w:jc w:val="center"/>
            </w:pPr>
            <w:r w:rsidRPr="00EE528C">
              <w:t>08/07/2020</w:t>
            </w:r>
          </w:p>
        </w:tc>
      </w:tr>
      <w:tr w:rsidR="00C87874" w:rsidRPr="00EE528C" w14:paraId="08955C1A" w14:textId="77777777" w:rsidTr="00081C45">
        <w:trPr>
          <w:jc w:val="center"/>
        </w:trPr>
        <w:tc>
          <w:tcPr>
            <w:tcW w:w="4673" w:type="dxa"/>
            <w:vAlign w:val="center"/>
          </w:tcPr>
          <w:p w14:paraId="6F44AF5B" w14:textId="77777777" w:rsidR="00C87874" w:rsidRPr="00EE528C" w:rsidRDefault="00C87874" w:rsidP="00081C45">
            <w:pPr>
              <w:jc w:val="center"/>
            </w:pPr>
            <w:r w:rsidRPr="00EE528C">
              <w:t>Publicación de cuadro final</w:t>
            </w:r>
          </w:p>
        </w:tc>
        <w:tc>
          <w:tcPr>
            <w:tcW w:w="1984" w:type="dxa"/>
            <w:vAlign w:val="center"/>
          </w:tcPr>
          <w:p w14:paraId="39081871" w14:textId="77777777" w:rsidR="00C87874" w:rsidRPr="00EE528C" w:rsidRDefault="00C87874" w:rsidP="00081C45">
            <w:pPr>
              <w:jc w:val="center"/>
            </w:pPr>
            <w:r w:rsidRPr="00EE528C">
              <w:t>Recursos Humanos</w:t>
            </w:r>
          </w:p>
        </w:tc>
        <w:tc>
          <w:tcPr>
            <w:tcW w:w="1418" w:type="dxa"/>
            <w:vAlign w:val="center"/>
          </w:tcPr>
          <w:p w14:paraId="069E6D90" w14:textId="77777777" w:rsidR="00C87874" w:rsidRPr="00EE528C" w:rsidRDefault="00C87874" w:rsidP="00081C45">
            <w:pPr>
              <w:jc w:val="center"/>
            </w:pPr>
            <w:r w:rsidRPr="00EE528C">
              <w:t>15/07/2020</w:t>
            </w:r>
          </w:p>
        </w:tc>
        <w:tc>
          <w:tcPr>
            <w:tcW w:w="1417" w:type="dxa"/>
            <w:vAlign w:val="center"/>
          </w:tcPr>
          <w:p w14:paraId="06DDDDDF" w14:textId="77777777" w:rsidR="00C87874" w:rsidRPr="00EE528C" w:rsidRDefault="00C87874" w:rsidP="00081C45">
            <w:pPr>
              <w:jc w:val="center"/>
            </w:pPr>
            <w:r w:rsidRPr="00EE528C">
              <w:t>15/07/2020</w:t>
            </w:r>
          </w:p>
        </w:tc>
      </w:tr>
      <w:tr w:rsidR="00C87874" w:rsidRPr="00EE528C" w14:paraId="1EEAD607" w14:textId="77777777" w:rsidTr="00081C45">
        <w:trPr>
          <w:jc w:val="center"/>
        </w:trPr>
        <w:tc>
          <w:tcPr>
            <w:tcW w:w="4673" w:type="dxa"/>
            <w:vAlign w:val="center"/>
          </w:tcPr>
          <w:p w14:paraId="64FB0BBD" w14:textId="33C54A28" w:rsidR="00C87874" w:rsidRPr="00EE528C" w:rsidRDefault="00C87874" w:rsidP="00081C45">
            <w:pPr>
              <w:jc w:val="center"/>
            </w:pPr>
            <w:r w:rsidRPr="00EE528C">
              <w:t>Emisión de resolución de nombramiento</w:t>
            </w:r>
          </w:p>
        </w:tc>
        <w:tc>
          <w:tcPr>
            <w:tcW w:w="1984" w:type="dxa"/>
            <w:vAlign w:val="center"/>
          </w:tcPr>
          <w:p w14:paraId="0DFE37A4" w14:textId="77777777" w:rsidR="00C87874" w:rsidRPr="00EE528C" w:rsidRDefault="00C87874" w:rsidP="00081C45">
            <w:pPr>
              <w:jc w:val="center"/>
            </w:pPr>
            <w:r w:rsidRPr="00EE528C">
              <w:t>Recursos Humanos</w:t>
            </w:r>
          </w:p>
        </w:tc>
        <w:tc>
          <w:tcPr>
            <w:tcW w:w="1418" w:type="dxa"/>
            <w:vAlign w:val="center"/>
          </w:tcPr>
          <w:p w14:paraId="6CA94A38" w14:textId="77777777" w:rsidR="00C87874" w:rsidRPr="00EE528C" w:rsidRDefault="00C87874" w:rsidP="00081C45">
            <w:pPr>
              <w:jc w:val="center"/>
            </w:pPr>
            <w:r w:rsidRPr="00EE528C">
              <w:t>16/07/2020</w:t>
            </w:r>
          </w:p>
        </w:tc>
        <w:tc>
          <w:tcPr>
            <w:tcW w:w="1417" w:type="dxa"/>
            <w:vAlign w:val="center"/>
          </w:tcPr>
          <w:p w14:paraId="359136AA" w14:textId="77777777" w:rsidR="00C87874" w:rsidRPr="00EE528C" w:rsidRDefault="00C87874" w:rsidP="00081C45">
            <w:pPr>
              <w:jc w:val="center"/>
            </w:pPr>
            <w:r w:rsidRPr="00EE528C">
              <w:t>21/07/2020</w:t>
            </w:r>
          </w:p>
        </w:tc>
      </w:tr>
    </w:tbl>
    <w:p w14:paraId="32217BD9" w14:textId="77777777" w:rsidR="00C87874" w:rsidRPr="00EE528C" w:rsidRDefault="00C87874" w:rsidP="00C87874">
      <w:pPr>
        <w:rPr>
          <w:sz w:val="21"/>
          <w:szCs w:val="21"/>
        </w:rPr>
      </w:pPr>
    </w:p>
    <w:p w14:paraId="7708DDF3" w14:textId="2A379BA7" w:rsidR="002F1381" w:rsidRDefault="002F1381" w:rsidP="002F1381">
      <w:pPr>
        <w:rPr>
          <w:lang w:val="es-MX"/>
        </w:rPr>
      </w:pPr>
    </w:p>
    <w:sectPr w:rsidR="002F1381" w:rsidSect="00D5639B">
      <w:headerReference w:type="default" r:id="rId12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7D16E" w14:textId="77777777" w:rsidR="00803618" w:rsidRDefault="00803618" w:rsidP="005A24E7">
      <w:pPr>
        <w:spacing w:after="0" w:line="240" w:lineRule="auto"/>
      </w:pPr>
      <w:r>
        <w:separator/>
      </w:r>
    </w:p>
  </w:endnote>
  <w:endnote w:type="continuationSeparator" w:id="0">
    <w:p w14:paraId="40C75A97" w14:textId="77777777" w:rsidR="00803618" w:rsidRDefault="00803618" w:rsidP="005A2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66799" w14:textId="77777777" w:rsidR="00803618" w:rsidRDefault="00803618" w:rsidP="005A24E7">
      <w:pPr>
        <w:spacing w:after="0" w:line="240" w:lineRule="auto"/>
      </w:pPr>
      <w:r>
        <w:separator/>
      </w:r>
    </w:p>
  </w:footnote>
  <w:footnote w:type="continuationSeparator" w:id="0">
    <w:p w14:paraId="79B57064" w14:textId="77777777" w:rsidR="00803618" w:rsidRDefault="00803618" w:rsidP="005A24E7">
      <w:pPr>
        <w:spacing w:after="0" w:line="240" w:lineRule="auto"/>
      </w:pPr>
      <w:r>
        <w:continuationSeparator/>
      </w:r>
    </w:p>
  </w:footnote>
  <w:footnote w:id="1">
    <w:p w14:paraId="4998FB3D" w14:textId="77777777" w:rsidR="00C87874" w:rsidRDefault="00C87874" w:rsidP="00C87874">
      <w:pPr>
        <w:pStyle w:val="Textonotapie"/>
      </w:pPr>
      <w:r>
        <w:rPr>
          <w:rStyle w:val="Refdenotaalpie"/>
        </w:rPr>
        <w:footnoteRef/>
      </w:r>
      <w:r>
        <w:t xml:space="preserve"> Decreto de Urgencia </w:t>
      </w:r>
      <w:proofErr w:type="spellStart"/>
      <w:r>
        <w:t>N°</w:t>
      </w:r>
      <w:proofErr w:type="spellEnd"/>
      <w:r>
        <w:t xml:space="preserve"> 016-2020</w:t>
      </w:r>
    </w:p>
  </w:footnote>
  <w:footnote w:id="2">
    <w:p w14:paraId="377A6DE3" w14:textId="1F221903" w:rsidR="00892506" w:rsidRPr="00892506" w:rsidRDefault="00892506" w:rsidP="0089250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r w:rsidRPr="00892506">
        <w:rPr>
          <w:sz w:val="20"/>
          <w:szCs w:val="20"/>
        </w:rPr>
        <w:t>Dicha incorporación se efectúa en la plaza orgánica</w:t>
      </w:r>
      <w:r>
        <w:rPr>
          <w:sz w:val="20"/>
          <w:szCs w:val="20"/>
        </w:rPr>
        <w:t xml:space="preserve"> </w:t>
      </w:r>
      <w:r w:rsidRPr="00892506">
        <w:rPr>
          <w:sz w:val="20"/>
          <w:szCs w:val="20"/>
        </w:rPr>
        <w:t>presupuestada que el servidor contratado se encuentra ocupando al momento de presentar su solicitud</w:t>
      </w:r>
      <w:r>
        <w:rPr>
          <w:sz w:val="20"/>
          <w:szCs w:val="20"/>
        </w:rPr>
        <w:t xml:space="preserve"> (RPE </w:t>
      </w:r>
      <w:proofErr w:type="spellStart"/>
      <w:r w:rsidRPr="00892506">
        <w:rPr>
          <w:sz w:val="20"/>
          <w:szCs w:val="20"/>
        </w:rPr>
        <w:t>N°</w:t>
      </w:r>
      <w:proofErr w:type="spellEnd"/>
      <w:r w:rsidRPr="00892506">
        <w:rPr>
          <w:sz w:val="20"/>
          <w:szCs w:val="20"/>
        </w:rPr>
        <w:t xml:space="preserve"> 018-2020-SERVIR/PE</w:t>
      </w:r>
      <w:r w:rsidRPr="00892506">
        <w:rPr>
          <w:sz w:val="20"/>
          <w:szCs w:val="20"/>
        </w:rPr>
        <w:t xml:space="preserve"> numeral 3.4)</w:t>
      </w:r>
    </w:p>
  </w:footnote>
  <w:footnote w:id="3">
    <w:p w14:paraId="60839F9D" w14:textId="6D651CE0" w:rsidR="005B323E" w:rsidRDefault="005B323E" w:rsidP="005B323E">
      <w:pPr>
        <w:pStyle w:val="Textonotapie"/>
        <w:jc w:val="both"/>
      </w:pPr>
      <w:r>
        <w:rPr>
          <w:rStyle w:val="Refdenotaalpie"/>
        </w:rPr>
        <w:footnoteRef/>
      </w:r>
      <w:r>
        <w:t xml:space="preserve"> Oficio Múltiple </w:t>
      </w:r>
      <w:proofErr w:type="spellStart"/>
      <w:r>
        <w:t>N°</w:t>
      </w:r>
      <w:proofErr w:type="spellEnd"/>
      <w:r>
        <w:t xml:space="preserve"> 0065-2019-MINEDU/SG/OGRH, el cual adjunta el informe Técnico </w:t>
      </w:r>
      <w:proofErr w:type="spellStart"/>
      <w:r>
        <w:t>N°</w:t>
      </w:r>
      <w:proofErr w:type="spellEnd"/>
      <w:r>
        <w:t xml:space="preserve"> 851-2019-SERVIR/GPGSC, elaborado por la Gerencia de Gestión del Servicio Civil. </w:t>
      </w:r>
    </w:p>
    <w:p w14:paraId="5B11AEAA" w14:textId="001C665F" w:rsidR="00A674A2" w:rsidRDefault="00A674A2" w:rsidP="005B323E">
      <w:pPr>
        <w:pStyle w:val="Textonotapie"/>
        <w:jc w:val="both"/>
      </w:pPr>
      <w:r>
        <w:t xml:space="preserve">Puede obtener su certificado electrónico de antecedentes penales a través del link </w:t>
      </w:r>
      <w:hyperlink r:id="rId1" w:history="1">
        <w:r>
          <w:rPr>
            <w:rStyle w:val="Hipervnculo"/>
          </w:rPr>
          <w:t>https://cape.pj.gob.pe/cape/</w:t>
        </w:r>
      </w:hyperlink>
    </w:p>
    <w:p w14:paraId="5C8FF3F2" w14:textId="77777777" w:rsidR="00A674A2" w:rsidRDefault="00A674A2" w:rsidP="005B323E">
      <w:pPr>
        <w:pStyle w:val="Textonotapie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82A05" w14:textId="5718ADF4" w:rsidR="00FC7F55" w:rsidRDefault="00FC7F55" w:rsidP="00FC7F55">
    <w:pPr>
      <w:pStyle w:val="Encabezado"/>
      <w:ind w:left="-567" w:right="-427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EC0425D" wp14:editId="301CACA9">
          <wp:simplePos x="0" y="0"/>
          <wp:positionH relativeFrom="margin">
            <wp:align>center</wp:align>
          </wp:positionH>
          <wp:positionV relativeFrom="paragraph">
            <wp:posOffset>52705</wp:posOffset>
          </wp:positionV>
          <wp:extent cx="5400040" cy="374650"/>
          <wp:effectExtent l="0" t="0" r="0" b="6350"/>
          <wp:wrapTight wrapText="bothSides">
            <wp:wrapPolygon edited="0">
              <wp:start x="0" y="0"/>
              <wp:lineTo x="0" y="20868"/>
              <wp:lineTo x="21488" y="20868"/>
              <wp:lineTo x="21488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BEB084" wp14:editId="100D9645">
              <wp:simplePos x="0" y="0"/>
              <wp:positionH relativeFrom="margin">
                <wp:align>center</wp:align>
              </wp:positionH>
              <wp:positionV relativeFrom="paragraph">
                <wp:posOffset>437515</wp:posOffset>
              </wp:positionV>
              <wp:extent cx="2138680" cy="191135"/>
              <wp:effectExtent l="0" t="0" r="0" b="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8680" cy="191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86A3C6" w14:textId="49AC5699" w:rsidR="00FC7F55" w:rsidRPr="00AE6133" w:rsidRDefault="00FC7F55" w:rsidP="00FC7F55">
                          <w:pPr>
                            <w:jc w:val="center"/>
                            <w:rPr>
                              <w:rFonts w:ascii="Arial Narrow" w:hAnsi="Arial Narrow" w:cs="Arial"/>
                              <w:sz w:val="15"/>
                              <w:szCs w:val="15"/>
                            </w:rPr>
                          </w:pPr>
                          <w:r w:rsidRPr="00AE6133">
                            <w:rPr>
                              <w:rFonts w:ascii="Arial Narrow" w:hAnsi="Arial Narrow" w:cs="Arial"/>
                              <w:sz w:val="15"/>
                              <w:szCs w:val="15"/>
                            </w:rPr>
                            <w:t>"</w:t>
                          </w:r>
                          <w:r w:rsidRPr="00AE6133">
                            <w:rPr>
                              <w:rFonts w:ascii="Arial Narrow" w:hAnsi="Arial Narrow"/>
                              <w:bCs/>
                              <w:sz w:val="15"/>
                              <w:szCs w:val="15"/>
                            </w:rPr>
                            <w:t xml:space="preserve">Año </w:t>
                          </w:r>
                          <w:r>
                            <w:rPr>
                              <w:rFonts w:ascii="Arial Narrow" w:hAnsi="Arial Narrow"/>
                              <w:bCs/>
                              <w:sz w:val="15"/>
                              <w:szCs w:val="15"/>
                            </w:rPr>
                            <w:t xml:space="preserve">de la </w:t>
                          </w:r>
                          <w:r w:rsidR="00591D2E">
                            <w:rPr>
                              <w:rFonts w:ascii="Arial Narrow" w:hAnsi="Arial Narrow"/>
                              <w:bCs/>
                              <w:sz w:val="15"/>
                              <w:szCs w:val="15"/>
                            </w:rPr>
                            <w:t>Universalización de la Salud</w:t>
                          </w:r>
                          <w:r w:rsidRPr="00AE6133">
                            <w:rPr>
                              <w:rFonts w:ascii="Arial Narrow" w:hAnsi="Arial Narrow" w:cs="Arial"/>
                              <w:sz w:val="15"/>
                              <w:szCs w:val="15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BEB08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26" type="#_x0000_t202" style="position:absolute;left:0;text-align:left;margin-left:0;margin-top:34.45pt;width:168.4pt;height:15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" filled="f" stroked="f">
              <v:textbox>
                <w:txbxContent>
                  <w:p w14:paraId="3E86A3C6" w14:textId="49AC5699" w:rsidR="00FC7F55" w:rsidRPr="00AE6133" w:rsidRDefault="00FC7F55" w:rsidP="00FC7F55">
                    <w:pPr>
                      <w:jc w:val="center"/>
                      <w:rPr>
                        <w:rFonts w:ascii="Arial Narrow" w:hAnsi="Arial Narrow" w:cs="Arial"/>
                        <w:sz w:val="15"/>
                        <w:szCs w:val="15"/>
                      </w:rPr>
                    </w:pPr>
                    <w:r w:rsidRPr="00AE6133">
                      <w:rPr>
                        <w:rFonts w:ascii="Arial Narrow" w:hAnsi="Arial Narrow" w:cs="Arial"/>
                        <w:sz w:val="15"/>
                        <w:szCs w:val="15"/>
                      </w:rPr>
                      <w:t>"</w:t>
                    </w:r>
                    <w:r w:rsidRPr="00AE6133">
                      <w:rPr>
                        <w:rFonts w:ascii="Arial Narrow" w:hAnsi="Arial Narrow"/>
                        <w:bCs/>
                        <w:sz w:val="15"/>
                        <w:szCs w:val="15"/>
                      </w:rPr>
                      <w:t xml:space="preserve">Año </w:t>
                    </w:r>
                    <w:r>
                      <w:rPr>
                        <w:rFonts w:ascii="Arial Narrow" w:hAnsi="Arial Narrow"/>
                        <w:bCs/>
                        <w:sz w:val="15"/>
                        <w:szCs w:val="15"/>
                      </w:rPr>
                      <w:t xml:space="preserve">de la </w:t>
                    </w:r>
                    <w:r w:rsidR="00591D2E">
                      <w:rPr>
                        <w:rFonts w:ascii="Arial Narrow" w:hAnsi="Arial Narrow"/>
                        <w:bCs/>
                        <w:sz w:val="15"/>
                        <w:szCs w:val="15"/>
                      </w:rPr>
                      <w:t>Universalización de la Salud</w:t>
                    </w:r>
                    <w:r w:rsidRPr="00AE6133">
                      <w:rPr>
                        <w:rFonts w:ascii="Arial Narrow" w:hAnsi="Arial Narrow" w:cs="Arial"/>
                        <w:sz w:val="15"/>
                        <w:szCs w:val="15"/>
                      </w:rPr>
                      <w:t>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9EBF212" w14:textId="77777777" w:rsidR="00FC7F55" w:rsidRDefault="00FC7F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16F7F"/>
    <w:multiLevelType w:val="hybridMultilevel"/>
    <w:tmpl w:val="0032DF48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AD"/>
    <w:rsid w:val="000233CA"/>
    <w:rsid w:val="000330D7"/>
    <w:rsid w:val="000656E0"/>
    <w:rsid w:val="000C184A"/>
    <w:rsid w:val="00102EED"/>
    <w:rsid w:val="00112696"/>
    <w:rsid w:val="00131983"/>
    <w:rsid w:val="001D21CB"/>
    <w:rsid w:val="001E4682"/>
    <w:rsid w:val="001E4A26"/>
    <w:rsid w:val="001E6D83"/>
    <w:rsid w:val="00287F05"/>
    <w:rsid w:val="002C2768"/>
    <w:rsid w:val="002D7BFC"/>
    <w:rsid w:val="002E0796"/>
    <w:rsid w:val="002E6547"/>
    <w:rsid w:val="002F1381"/>
    <w:rsid w:val="003131E2"/>
    <w:rsid w:val="0032634A"/>
    <w:rsid w:val="003708F7"/>
    <w:rsid w:val="00390CF0"/>
    <w:rsid w:val="003945A1"/>
    <w:rsid w:val="00394A42"/>
    <w:rsid w:val="003973F9"/>
    <w:rsid w:val="003A24EB"/>
    <w:rsid w:val="004008B2"/>
    <w:rsid w:val="00433AE7"/>
    <w:rsid w:val="0045796A"/>
    <w:rsid w:val="00472207"/>
    <w:rsid w:val="004A39FF"/>
    <w:rsid w:val="004A7F33"/>
    <w:rsid w:val="004B446C"/>
    <w:rsid w:val="004F4E03"/>
    <w:rsid w:val="005350F0"/>
    <w:rsid w:val="00591D2E"/>
    <w:rsid w:val="005A24E7"/>
    <w:rsid w:val="005B323E"/>
    <w:rsid w:val="005B5AA9"/>
    <w:rsid w:val="005C03F8"/>
    <w:rsid w:val="005F651F"/>
    <w:rsid w:val="006564A2"/>
    <w:rsid w:val="006642EA"/>
    <w:rsid w:val="00674A0C"/>
    <w:rsid w:val="00683A2D"/>
    <w:rsid w:val="006935FA"/>
    <w:rsid w:val="006A430B"/>
    <w:rsid w:val="006C43FF"/>
    <w:rsid w:val="006E3B64"/>
    <w:rsid w:val="006F55A5"/>
    <w:rsid w:val="00742BC7"/>
    <w:rsid w:val="007546D7"/>
    <w:rsid w:val="00760B2B"/>
    <w:rsid w:val="00761280"/>
    <w:rsid w:val="007D315B"/>
    <w:rsid w:val="007E2C2D"/>
    <w:rsid w:val="00803618"/>
    <w:rsid w:val="008206EC"/>
    <w:rsid w:val="00846200"/>
    <w:rsid w:val="0085404C"/>
    <w:rsid w:val="00856DE4"/>
    <w:rsid w:val="00861836"/>
    <w:rsid w:val="00861B97"/>
    <w:rsid w:val="0086437B"/>
    <w:rsid w:val="00892506"/>
    <w:rsid w:val="008B019B"/>
    <w:rsid w:val="008C2ED9"/>
    <w:rsid w:val="008D1D9D"/>
    <w:rsid w:val="008E3A2C"/>
    <w:rsid w:val="00931B58"/>
    <w:rsid w:val="00957138"/>
    <w:rsid w:val="0096018F"/>
    <w:rsid w:val="0097586C"/>
    <w:rsid w:val="009C2029"/>
    <w:rsid w:val="009E0195"/>
    <w:rsid w:val="009E2ED5"/>
    <w:rsid w:val="00A11659"/>
    <w:rsid w:val="00A17435"/>
    <w:rsid w:val="00A27CED"/>
    <w:rsid w:val="00A63B5B"/>
    <w:rsid w:val="00A674A2"/>
    <w:rsid w:val="00A93C93"/>
    <w:rsid w:val="00A93D3C"/>
    <w:rsid w:val="00AC50FF"/>
    <w:rsid w:val="00AD3A0D"/>
    <w:rsid w:val="00AE757E"/>
    <w:rsid w:val="00B229A2"/>
    <w:rsid w:val="00B335A3"/>
    <w:rsid w:val="00BA349F"/>
    <w:rsid w:val="00BE164B"/>
    <w:rsid w:val="00C20A61"/>
    <w:rsid w:val="00C26011"/>
    <w:rsid w:val="00C82626"/>
    <w:rsid w:val="00C87874"/>
    <w:rsid w:val="00CD1538"/>
    <w:rsid w:val="00CE2260"/>
    <w:rsid w:val="00CF0FE4"/>
    <w:rsid w:val="00D12318"/>
    <w:rsid w:val="00D27F12"/>
    <w:rsid w:val="00D436D9"/>
    <w:rsid w:val="00D5639B"/>
    <w:rsid w:val="00D70F1A"/>
    <w:rsid w:val="00D859AD"/>
    <w:rsid w:val="00DA3597"/>
    <w:rsid w:val="00DB4564"/>
    <w:rsid w:val="00DC7C15"/>
    <w:rsid w:val="00DE1AE4"/>
    <w:rsid w:val="00E031E2"/>
    <w:rsid w:val="00E1733A"/>
    <w:rsid w:val="00E41FC3"/>
    <w:rsid w:val="00E55C93"/>
    <w:rsid w:val="00F02AE5"/>
    <w:rsid w:val="00F06BCA"/>
    <w:rsid w:val="00F213D9"/>
    <w:rsid w:val="00F673A9"/>
    <w:rsid w:val="00FC7781"/>
    <w:rsid w:val="00FC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37F2F198"/>
  <w15:chartTrackingRefBased/>
  <w15:docId w15:val="{B1462308-D96B-4CFC-B9AC-AD8883B5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935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3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1269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12696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6935FA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A24E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A24E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A24E7"/>
    <w:rPr>
      <w:vertAlign w:val="superscript"/>
    </w:rPr>
  </w:style>
  <w:style w:type="paragraph" w:styleId="Prrafodelista">
    <w:name w:val="List Paragraph"/>
    <w:basedOn w:val="Normal"/>
    <w:uiPriority w:val="34"/>
    <w:qFormat/>
    <w:rsid w:val="00A93C93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A63B5B"/>
    <w:rPr>
      <w:b/>
      <w:bCs/>
    </w:rPr>
  </w:style>
  <w:style w:type="paragraph" w:styleId="Encabezado">
    <w:name w:val="header"/>
    <w:basedOn w:val="Normal"/>
    <w:link w:val="EncabezadoCar"/>
    <w:unhideWhenUsed/>
    <w:rsid w:val="00FC7F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C7F55"/>
  </w:style>
  <w:style w:type="paragraph" w:styleId="Piedepgina">
    <w:name w:val="footer"/>
    <w:basedOn w:val="Normal"/>
    <w:link w:val="PiedepginaCar"/>
    <w:uiPriority w:val="99"/>
    <w:unhideWhenUsed/>
    <w:rsid w:val="00FC7F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7F55"/>
  </w:style>
  <w:style w:type="paragraph" w:customStyle="1" w:styleId="Pa5">
    <w:name w:val="Pa5"/>
    <w:basedOn w:val="Normal"/>
    <w:next w:val="Normal"/>
    <w:uiPriority w:val="99"/>
    <w:rsid w:val="004A39FF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pe.pj.gob.pe/cap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zondecomunicaciones@ugel02.gob.p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uzondecomunicaciones@ugel02.gob.p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zondecomunicaciones@ugel02.gob.pe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ape.pj.gob.pe/cap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EB074-9EFA-4BCB-AB33-CBFF7AE7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490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Sessy Betsy Alejos Sevillano</dc:creator>
  <cp:keywords/>
  <dc:description/>
  <cp:lastModifiedBy>Sessy Betsy Alejos Sevillano</cp:lastModifiedBy>
  <cp:revision>10</cp:revision>
  <cp:lastPrinted>2019-12-31T23:27:00Z</cp:lastPrinted>
  <dcterms:created xsi:type="dcterms:W3CDTF">2020-06-01T03:06:00Z</dcterms:created>
  <dcterms:modified xsi:type="dcterms:W3CDTF">2020-06-01T03:56:00Z</dcterms:modified>
</cp:coreProperties>
</file>