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32" w:rsidRDefault="00E40332" w:rsidP="00E40332">
      <w:pPr>
        <w:jc w:val="center"/>
        <w:rPr>
          <w:b/>
          <w:sz w:val="44"/>
          <w:szCs w:val="32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EA432" wp14:editId="1B6DF020">
                <wp:simplePos x="0" y="0"/>
                <wp:positionH relativeFrom="column">
                  <wp:posOffset>-148814</wp:posOffset>
                </wp:positionH>
                <wp:positionV relativeFrom="paragraph">
                  <wp:posOffset>-226677</wp:posOffset>
                </wp:positionV>
                <wp:extent cx="5981700" cy="876300"/>
                <wp:effectExtent l="0" t="0" r="0" b="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76300"/>
                          <a:chOff x="804" y="89"/>
                          <a:chExt cx="6715" cy="1093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332" w:rsidRPr="00F415B7" w:rsidRDefault="00E40332" w:rsidP="00E403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E40332" w:rsidRPr="00B27127" w:rsidRDefault="00E40332" w:rsidP="00E403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“Decenio de las Personas con Discapacidad en el Perú 2007 – 2016”</w:t>
                              </w:r>
                            </w:p>
                            <w:p w:rsidR="00E40332" w:rsidRPr="00B27127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332" w:rsidRPr="00FD5B8D" w:rsidRDefault="00E40332" w:rsidP="00E4033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0166CCF6" wp14:editId="5FD1A9EB">
                                      <wp:extent cx="505460" cy="529737"/>
                                      <wp:effectExtent l="0" t="0" r="8890" b="3810"/>
                                      <wp:docPr id="67" name="Imagen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5460" cy="5297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40332" w:rsidRPr="00FD5B8D" w:rsidRDefault="00E40332" w:rsidP="00E4033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52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5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226B68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E40332" w:rsidRPr="00FD5B8D" w:rsidRDefault="00E40332" w:rsidP="00E40332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5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AA029A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E40332" w:rsidRPr="00AA029A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proofErr w:type="gramEnd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Educación Básica Regular y Especial</w:t>
                                    </w:r>
                                  </w:p>
                                  <w:p w:rsidR="00E40332" w:rsidRPr="00AA029A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5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6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6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FD5B8D" w:rsidRDefault="00E40332" w:rsidP="00E4033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40332" w:rsidRPr="00FD5B8D" w:rsidRDefault="00E40332" w:rsidP="00E4033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0332" w:rsidRPr="0088155D" w:rsidRDefault="00E40332" w:rsidP="00E4033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E40332" w:rsidRPr="0088155D" w:rsidRDefault="00E40332" w:rsidP="00E4033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A432" id="Grupo 47" o:spid="_x0000_s1026" style="position:absolute;left:0;text-align:left;margin-left:-11.7pt;margin-top:-17.85pt;width:471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E40332" w:rsidRPr="00F415B7" w:rsidRDefault="00E40332" w:rsidP="00E403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E40332" w:rsidRPr="00B27127" w:rsidRDefault="00E40332" w:rsidP="00E403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“Decenio de las Personas con Discapacidad en el Perú 2007 – 2016”</w:t>
                        </w:r>
                      </w:p>
                      <w:p w:rsidR="00E40332" w:rsidRPr="00B27127" w:rsidRDefault="00E40332" w:rsidP="00E4033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pycEA&#10;AADbAAAADwAAAGRycy9kb3ducmV2LnhtbERPy4rCMBTdC/5DuMJsRFMHH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cnBAAAA2wAAAA8AAAAAAAAAAAAAAAAAmAIAAGRycy9kb3du&#10;cmV2LnhtbFBLBQYAAAAABAAEAPUAAACGAwAAAAA=&#10;" filled="f" stroked="f" strokecolor="#5a5a5a">
                    <v:textbox>
                      <w:txbxContent>
                        <w:p w:rsidR="00E40332" w:rsidRPr="00FD5B8D" w:rsidRDefault="00E40332" w:rsidP="00E4033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0166CCF6" wp14:editId="5FD1A9EB">
                                <wp:extent cx="505460" cy="529737"/>
                                <wp:effectExtent l="0" t="0" r="8890" b="3810"/>
                                <wp:docPr id="67" name="Imagen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5460" cy="529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0332" w:rsidRPr="00FD5B8D" w:rsidRDefault="00E40332" w:rsidP="00E403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wEL8A&#10;AADbAAAADwAAAGRycy9kb3ducmV2LnhtbESPQYvCMBSE74L/ITzBi6ypirp0jSKC6NXuen8kb9ti&#10;81KSqPXfG0HwOMx8M8xq09lG3MiH2rGCyTgDQaydqblU8Pe7//oGESKywcYxKXhQgM2631thbtyd&#10;T3QrYilSCYccFVQxtrmUQVdkMYxdS5y8f+ctxiR9KY3Heyq3jZxm2UJarDktVNjSriJ9Ka5WwbxY&#10;LqXOvL40iKPj2e0O+lAoNRx02x8Qkbr4Cb/po0ncDF5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DAQvwAAANsAAAAPAAAAAAAAAAAAAAAAAJgCAABkcnMvZG93bnJl&#10;di54bWxQSwUGAAAAAAQABAD1AAAAhAMAAAAA&#10;" fillcolor="#c00000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E40332" w:rsidRPr="00226B68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E40332" w:rsidRPr="00FD5B8D" w:rsidRDefault="00E40332" w:rsidP="00E4033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M+M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M+MMAAADbAAAADwAAAAAAAAAAAAAAAACYAgAAZHJzL2Rv&#10;d25yZXYueG1sUEsFBgAAAAAEAAQA9QAAAIgDAAAAAA==&#10;" fillcolor="#bfbfbf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Y+cMA&#10;AADbAAAADwAAAGRycy9kb3ducmV2LnhtbESPUWvCMBSF3wf+h3AFX8ZMHc5KZxQRhD3O6g+4JHdt&#10;Z3MTmqyt+/WLIOzxcM75DmezG20reupC41jBYp6BINbONFwpuJyPL2sQISIbbB2TghsF2G0nTxss&#10;jBv4RH0ZK5EgHApUUMfoCymDrslimDtPnLwv11mMSXaVNB0OCW5b+ZplK2mx4bRQo6dDTfpa/lgF&#10;63z4XuqjObDc98+fv7kvV9orNZuO+3cQkcb4H360P4yCt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Y+cMAAADbAAAADwAAAAAAAAAAAAAAAACYAgAAZHJzL2Rv&#10;d25yZXYueG1sUEsFBgAAAAAEAAQA9QAAAIgDAAAAAA==&#10;" fillcolor="#7f7f7f" stroked="f">
                        <v:textbox>
                          <w:txbxContent>
                            <w:p w:rsidR="00E40332" w:rsidRPr="00AA029A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E40332" w:rsidRPr="00AA029A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E40332" w:rsidRPr="00AA029A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Yis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YisMAAADbAAAADwAAAAAAAAAAAAAAAACYAgAAZHJzL2Rv&#10;d25yZXYueG1sUEsFBgAAAAAEAAQA9QAAAIgDAAAAAA==&#10;" fillcolor="#bfbfbf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KML8A&#10;AADbAAAADwAAAGRycy9kb3ducmV2LnhtbERP3WrCMBS+F3yHcARvZKaT0UpnFBGEXbq6BzgkZ221&#10;OQlN1nZ7+uVC8PLj+98dJtuJgfrQOlbwus5AEGtnWq4VfF3PL1sQISIb7ByTgl8KcNjPZzssjRv5&#10;k4Yq1iKFcChRQROjL6UMuiGLYe08ceK+XW8xJtjX0vQ4pnDbyU2W5dJiy6mhQU+nhvS9+rEKtsV4&#10;e9Nnc2J5HFaXv8JXufZKLRfT8R1EpCk+xQ/3h1GQp/XpS/o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IcowvwAAANsAAAAPAAAAAAAAAAAAAAAAAJgCAABkcnMvZG93bnJl&#10;di54bWxQSwUGAAAAAAQABAD1AAAAhAMAAAAA&#10;" fillcolor="#7f7f7f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E40332" w:rsidRPr="0088155D" w:rsidRDefault="00E40332" w:rsidP="00E4033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2YsQA&#10;AADbAAAADwAAAGRycy9kb3ducmV2LnhtbESPQWvCQBSE7wX/w/IKvdVNPYSSugZbCArFQ21a6O2x&#10;+0yC2bcxu+r6711B6HGYmW+YeRltL040+s6xgpdpBoJYO9Nxo6D+rp5fQfiAbLB3TAou5KFcTB7m&#10;WBh35i86bUMjEoR9gQraEIZCSq9bsuinbiBO3s6NFkOSYyPNiOcEt72cZVkuLXacFloc6KMlvd8e&#10;rYJj9XPR8Zf/Yr753EldH97rFSr19BiXbyACxfAfvrfXRkE+g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NmLEAAAA2wAAAA8AAAAAAAAAAAAAAAAAmAIAAGRycy9k&#10;b3ducmV2LnhtbFBLBQYAAAAABAAEAPUAAACJAwAAAAA=&#10;" fillcolor="#404040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T+cQA&#10;AADbAAAADwAAAGRycy9kb3ducmV2LnhtbESPQWsCMRSE74L/ITyhN83aw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k/nEAAAA2wAAAA8AAAAAAAAAAAAAAAAAmAIAAGRycy9k&#10;b3ducmV2LnhtbFBLBQYAAAAABAAEAPUAAACJAwAAAAA=&#10;" fillcolor="#404040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E40332" w:rsidRPr="0088155D" w:rsidRDefault="00E40332" w:rsidP="00E4033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PusUA&#10;AADbAAAADwAAAGRycy9kb3ducmV2LnhtbESPT2vCQBTE74V+h+UVvDWbBkxL6ipSWvGkVAult9fs&#10;yx/Nvg3Z1UQ/vSsIHoeZ+Q0zmQ2mEUfqXG1ZwUsUgyDOra65VPCz/Xp+A+E8ssbGMik4kYPZ9PFh&#10;gpm2PX/TceNLESDsMlRQed9mUrq8IoMusi1x8ArbGfRBdqXUHfYBbhqZxHEqDdYcFips6aOifL85&#10;GAXz13VP5zgptr//SbH6W+w+MT0rNXoa5u8gPA3+Hr61l1pBOobrl/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+6xQAAANsAAAAPAAAAAAAAAAAAAAAAAJgCAABkcnMv&#10;ZG93bnJldi54bWxQSwUGAAAAAAQABAD1AAAAigMAAAAA&#10;" fillcolor="#a5a5a5" stroked="f">
                        <v:textbox>
                          <w:txbxContent>
                            <w:p w:rsidR="00E40332" w:rsidRPr="00FD5B8D" w:rsidRDefault="00E40332" w:rsidP="00E4033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40332" w:rsidRPr="00FD5B8D" w:rsidRDefault="00E40332" w:rsidP="00E4033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338IA&#10;AADbAAAADwAAAGRycy9kb3ducmV2LnhtbESPUWvCMBSF3wf+h3AFX4amG6NKNYoIwh5d5w+4JNe2&#10;2tyEJradv94MBns8nHO+w9nsRtuKnrrQOFbwtshAEGtnGq4UnL+P8xWIEJENto5JwQ8F2G0nLxss&#10;jBv4i/oyViJBOBSooI7RF1IGXZPFsHCeOHkX11mMSXaVNB0OCW5b+Z5lubTYcFqo0dOhJn0r71bB&#10;ajlcP/TRHFju+9fTY+nLXHulZtNxvwYRaYz/4b/2p1GQ5/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ffwgAAANsAAAAPAAAAAAAAAAAAAAAAAJgCAABkcnMvZG93&#10;bnJldi54bWxQSwUGAAAAAAQABAD1AAAAhwMAAAAA&#10;" fillcolor="#7f7f7f" stroked="f">
                        <v:textbox>
                          <w:txbxContent>
                            <w:p w:rsidR="00E40332" w:rsidRPr="0088155D" w:rsidRDefault="00E40332" w:rsidP="00E4033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E40332" w:rsidRPr="0088155D" w:rsidRDefault="00E40332" w:rsidP="00E4033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40332" w:rsidRPr="00E40332" w:rsidRDefault="00E40332" w:rsidP="00E40332">
      <w:pPr>
        <w:jc w:val="center"/>
        <w:rPr>
          <w:b/>
          <w:sz w:val="16"/>
          <w:szCs w:val="32"/>
          <w:u w:val="single"/>
        </w:rPr>
      </w:pPr>
    </w:p>
    <w:p w:rsidR="00E40332" w:rsidRDefault="00E40332" w:rsidP="00E40332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>
        <w:rPr>
          <w:b/>
          <w:sz w:val="44"/>
          <w:szCs w:val="32"/>
          <w:u w:val="single"/>
        </w:rPr>
        <w:t>INDEPENDENCIA</w:t>
      </w:r>
    </w:p>
    <w:p w:rsidR="00E40332" w:rsidRPr="00661136" w:rsidRDefault="00E40332" w:rsidP="00E40332">
      <w:pPr>
        <w:jc w:val="center"/>
        <w:rPr>
          <w:b/>
          <w:sz w:val="24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 xml:space="preserve">CATEGORIA </w:t>
      </w:r>
      <w:r>
        <w:rPr>
          <w:b/>
          <w:sz w:val="36"/>
          <w:szCs w:val="24"/>
          <w:u w:val="single"/>
        </w:rPr>
        <w:t>A</w:t>
      </w:r>
    </w:p>
    <w:p w:rsidR="00E40332" w:rsidRPr="003F7F5B" w:rsidRDefault="00E40332" w:rsidP="00E40332">
      <w:pPr>
        <w:rPr>
          <w:sz w:val="10"/>
        </w:rPr>
      </w:pPr>
    </w:p>
    <w:tbl>
      <w:tblPr>
        <w:tblW w:w="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470"/>
      </w:tblGrid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470" w:type="dxa"/>
            <w:shd w:val="clear" w:color="auto" w:fill="auto"/>
            <w:noWrap/>
            <w:vAlign w:val="center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40332" w:rsidRPr="00661136" w:rsidTr="00867679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E40332" w:rsidRPr="00661136" w:rsidRDefault="00E40332" w:rsidP="0086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470" w:type="dxa"/>
            <w:shd w:val="clear" w:color="auto" w:fill="auto"/>
            <w:noWrap/>
            <w:vAlign w:val="bottom"/>
          </w:tcPr>
          <w:p w:rsidR="00E40332" w:rsidRDefault="00E40332" w:rsidP="00867679">
            <w:pPr>
              <w:spacing w:after="0" w:line="24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2039 Jorge V. Castilla M.</w:t>
            </w:r>
          </w:p>
        </w:tc>
      </w:tr>
    </w:tbl>
    <w:p w:rsidR="00E40332" w:rsidRPr="00661136" w:rsidRDefault="00E40332" w:rsidP="00E40332">
      <w:pPr>
        <w:rPr>
          <w:b/>
          <w:sz w:val="24"/>
          <w:szCs w:val="24"/>
          <w:u w:val="single"/>
        </w:rPr>
      </w:pPr>
    </w:p>
    <w:p w:rsidR="00E40332" w:rsidRDefault="00E40332" w:rsidP="00E40332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 xml:space="preserve">LUGAR: IE 2024 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CAMPO: 2</w:t>
      </w:r>
      <w:r w:rsidRPr="00661136">
        <w:rPr>
          <w:b/>
          <w:sz w:val="24"/>
          <w:szCs w:val="24"/>
        </w:rPr>
        <w:t xml:space="preserve"> </w:t>
      </w:r>
    </w:p>
    <w:p w:rsidR="00E40332" w:rsidRPr="00661136" w:rsidRDefault="00E40332" w:rsidP="00E40332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E40332" w:rsidRPr="00661136" w:rsidTr="00867679">
        <w:tc>
          <w:tcPr>
            <w:tcW w:w="5000" w:type="pct"/>
            <w:gridSpan w:val="4"/>
            <w:vAlign w:val="center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PRIMERA FECHA: 01-06-2016</w:t>
            </w:r>
          </w:p>
        </w:tc>
      </w:tr>
      <w:tr w:rsidR="00E40332" w:rsidRPr="00661136" w:rsidTr="00867679">
        <w:tc>
          <w:tcPr>
            <w:tcW w:w="59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40332" w:rsidRPr="00661136" w:rsidTr="00867679">
        <w:trPr>
          <w:trHeight w:val="418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</w:tr>
      <w:tr w:rsidR="00E40332" w:rsidRPr="00661136" w:rsidTr="00867679">
        <w:trPr>
          <w:trHeight w:val="255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 xml:space="preserve">República de Colombia 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2039 Jorge V. Castilla M.</w:t>
            </w:r>
          </w:p>
        </w:tc>
      </w:tr>
    </w:tbl>
    <w:p w:rsidR="00E40332" w:rsidRPr="00661136" w:rsidRDefault="00E40332" w:rsidP="00E40332">
      <w:pPr>
        <w:tabs>
          <w:tab w:val="left" w:pos="5115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E40332" w:rsidRPr="00661136" w:rsidTr="00867679">
        <w:tc>
          <w:tcPr>
            <w:tcW w:w="5000" w:type="pct"/>
            <w:gridSpan w:val="4"/>
            <w:vAlign w:val="center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SEGUNDA FECHA: 02-06-2016</w:t>
            </w:r>
          </w:p>
        </w:tc>
      </w:tr>
      <w:tr w:rsidR="00E40332" w:rsidRPr="00661136" w:rsidTr="00867679">
        <w:tc>
          <w:tcPr>
            <w:tcW w:w="59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40332" w:rsidRPr="00661136" w:rsidTr="00867679">
        <w:trPr>
          <w:trHeight w:val="418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  <w:tr w:rsidR="00E40332" w:rsidRPr="00661136" w:rsidTr="00867679">
        <w:trPr>
          <w:trHeight w:val="255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2039 Jorge V. Castilla M</w:t>
            </w:r>
          </w:p>
        </w:tc>
      </w:tr>
    </w:tbl>
    <w:p w:rsidR="00E40332" w:rsidRPr="00661136" w:rsidRDefault="00E40332" w:rsidP="00E40332">
      <w:pPr>
        <w:ind w:hanging="284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3"/>
        <w:gridCol w:w="3102"/>
        <w:gridCol w:w="664"/>
        <w:gridCol w:w="3715"/>
      </w:tblGrid>
      <w:tr w:rsidR="00E40332" w:rsidRPr="00661136" w:rsidTr="00867679">
        <w:tc>
          <w:tcPr>
            <w:tcW w:w="5000" w:type="pct"/>
            <w:gridSpan w:val="4"/>
            <w:vAlign w:val="center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TERCERA FECHA: 0</w:t>
            </w:r>
            <w:r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E40332" w:rsidRPr="00661136" w:rsidTr="00867679">
        <w:tc>
          <w:tcPr>
            <w:tcW w:w="59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E40332" w:rsidRPr="00661136" w:rsidRDefault="00E40332" w:rsidP="008676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40332" w:rsidRPr="00661136" w:rsidTr="00867679">
        <w:trPr>
          <w:trHeight w:val="418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2039 Jorge V. Castilla M</w:t>
            </w:r>
          </w:p>
        </w:tc>
      </w:tr>
      <w:tr w:rsidR="00E40332" w:rsidRPr="00661136" w:rsidTr="00867679">
        <w:trPr>
          <w:trHeight w:val="255"/>
        </w:trPr>
        <w:tc>
          <w:tcPr>
            <w:tcW w:w="596" w:type="pct"/>
            <w:vAlign w:val="center"/>
          </w:tcPr>
          <w:p w:rsidR="00E40332" w:rsidRDefault="00E40332" w:rsidP="0086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3094-1 William F</w:t>
            </w:r>
          </w:p>
        </w:tc>
        <w:tc>
          <w:tcPr>
            <w:tcW w:w="391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E40332" w:rsidRPr="00661136" w:rsidRDefault="00E40332" w:rsidP="008676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República de Colombia</w:t>
            </w:r>
          </w:p>
        </w:tc>
      </w:tr>
    </w:tbl>
    <w:p w:rsidR="0032078D" w:rsidRDefault="0032078D">
      <w:bookmarkStart w:id="0" w:name="_GoBack"/>
      <w:bookmarkEnd w:id="0"/>
    </w:p>
    <w:sectPr w:rsidR="0032078D" w:rsidSect="00E4033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2"/>
    <w:rsid w:val="000A4388"/>
    <w:rsid w:val="0032078D"/>
    <w:rsid w:val="0066691B"/>
    <w:rsid w:val="00B47AC4"/>
    <w:rsid w:val="00E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A8D80-95BE-4869-B11D-2864434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Ricky Cruzalegui Arellano</dc:creator>
  <cp:keywords/>
  <dc:description/>
  <cp:lastModifiedBy>Wilfredo Ronald Gonzales Portales</cp:lastModifiedBy>
  <cp:revision>2</cp:revision>
  <dcterms:created xsi:type="dcterms:W3CDTF">2016-05-30T20:12:00Z</dcterms:created>
  <dcterms:modified xsi:type="dcterms:W3CDTF">2016-05-30T20:12:00Z</dcterms:modified>
</cp:coreProperties>
</file>